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D9" w:rsidRPr="00512602" w:rsidRDefault="00A816A5" w:rsidP="00B2299C">
      <w:pPr>
        <w:jc w:val="center"/>
        <w:rPr>
          <w:rFonts w:ascii="Arial" w:eastAsia="SimSun" w:hAnsi="Arial" w:cs="Arial"/>
          <w:lang w:eastAsia="zh-CN"/>
        </w:rPr>
      </w:pPr>
      <w:r w:rsidRPr="00A816A5">
        <w:rPr>
          <w:rFonts w:ascii="Arial" w:eastAsia="SimSun" w:hAnsi="Arial" w:cs="Arial"/>
          <w:noProof/>
        </w:rPr>
        <w:drawing>
          <wp:inline distT="0" distB="0" distL="0" distR="0">
            <wp:extent cx="1375576" cy="1947061"/>
            <wp:effectExtent l="0" t="0" r="0" b="0"/>
            <wp:docPr id="4" name="Picture 1" descr="Z:\CL3\Images\Portrait Shot\William Lim_Portrait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3\Images\Portrait Shot\William Lim_Portrait_2015.jpg"/>
                    <pic:cNvPicPr>
                      <a:picLocks noChangeAspect="1" noChangeArrowheads="1"/>
                    </pic:cNvPicPr>
                  </pic:nvPicPr>
                  <pic:blipFill>
                    <a:blip r:embed="rId8" cstate="email"/>
                    <a:srcRect/>
                    <a:stretch>
                      <a:fillRect/>
                    </a:stretch>
                  </pic:blipFill>
                  <pic:spPr bwMode="auto">
                    <a:xfrm>
                      <a:off x="0" y="0"/>
                      <a:ext cx="1377506" cy="1949793"/>
                    </a:xfrm>
                    <a:prstGeom prst="rect">
                      <a:avLst/>
                    </a:prstGeom>
                    <a:noFill/>
                    <a:ln w="9525">
                      <a:noFill/>
                      <a:miter lim="800000"/>
                      <a:headEnd/>
                      <a:tailEnd/>
                    </a:ln>
                  </pic:spPr>
                </pic:pic>
              </a:graphicData>
            </a:graphic>
          </wp:inline>
        </w:drawing>
      </w:r>
    </w:p>
    <w:p w:rsidR="008931F1" w:rsidRPr="0003701D" w:rsidRDefault="00784DAC" w:rsidP="008931F1">
      <w:pPr>
        <w:jc w:val="both"/>
        <w:rPr>
          <w:rFonts w:ascii="Arial" w:hAnsi="Arial" w:cs="Arial"/>
          <w:b/>
          <w:sz w:val="28"/>
          <w:szCs w:val="28"/>
          <w:lang w:eastAsia="zh-HK"/>
        </w:rPr>
      </w:pPr>
      <w:r>
        <w:rPr>
          <w:rFonts w:ascii="Arial" w:hAnsi="Arial" w:cs="Arial" w:hint="eastAsia"/>
          <w:b/>
          <w:sz w:val="28"/>
          <w:szCs w:val="28"/>
        </w:rPr>
        <w:t xml:space="preserve">Dr. </w:t>
      </w:r>
      <w:r w:rsidR="008931F1" w:rsidRPr="0003701D">
        <w:rPr>
          <w:rFonts w:ascii="Arial" w:hAnsi="Arial" w:cs="Arial"/>
          <w:b/>
          <w:sz w:val="28"/>
          <w:szCs w:val="28"/>
          <w:lang w:eastAsia="zh-HK"/>
        </w:rPr>
        <w:t>William Lim</w:t>
      </w:r>
    </w:p>
    <w:p w:rsidR="008931F1" w:rsidRPr="0003701D" w:rsidRDefault="008931F1" w:rsidP="008931F1">
      <w:pPr>
        <w:spacing w:line="360" w:lineRule="auto"/>
        <w:jc w:val="both"/>
        <w:rPr>
          <w:rFonts w:ascii="Arial" w:hAnsi="Arial" w:cs="Arial"/>
          <w:i/>
          <w:lang w:eastAsia="zh-HK"/>
        </w:rPr>
      </w:pPr>
      <w:r w:rsidRPr="0003701D">
        <w:rPr>
          <w:rFonts w:ascii="Arial" w:hAnsi="Arial" w:cs="Arial"/>
          <w:i/>
          <w:lang w:eastAsia="zh-HK"/>
        </w:rPr>
        <w:t>Founder and Managing Director</w:t>
      </w:r>
    </w:p>
    <w:p w:rsidR="000E0969" w:rsidRPr="008931F1" w:rsidRDefault="000E0969" w:rsidP="00B2299C">
      <w:pPr>
        <w:tabs>
          <w:tab w:val="left" w:pos="4935"/>
        </w:tabs>
        <w:spacing w:line="160" w:lineRule="exact"/>
        <w:rPr>
          <w:rFonts w:ascii="Arial" w:hAnsi="Arial" w:cs="Arial"/>
          <w:b/>
          <w:sz w:val="28"/>
        </w:rPr>
      </w:pPr>
    </w:p>
    <w:p w:rsidR="002B75F7" w:rsidRPr="002B75F7" w:rsidRDefault="002B75F7" w:rsidP="000F4CB9">
      <w:pPr>
        <w:spacing w:line="300" w:lineRule="exact"/>
        <w:jc w:val="both"/>
        <w:rPr>
          <w:rFonts w:ascii="Arial" w:hAnsi="Arial" w:cs="Arial"/>
          <w:sz w:val="22"/>
          <w:szCs w:val="22"/>
        </w:rPr>
      </w:pPr>
      <w:r w:rsidRPr="002B75F7">
        <w:rPr>
          <w:rFonts w:ascii="Arial" w:hAnsi="Arial" w:cs="Arial"/>
          <w:sz w:val="22"/>
          <w:szCs w:val="22"/>
        </w:rPr>
        <w:t xml:space="preserve">As Founder and Managing Director of CL3 Architects Ltd. (CL3), William Lim brings over </w:t>
      </w:r>
      <w:r w:rsidR="00784DAC">
        <w:rPr>
          <w:rFonts w:ascii="Arial" w:hAnsi="Arial" w:cs="Arial" w:hint="eastAsia"/>
          <w:sz w:val="22"/>
          <w:szCs w:val="22"/>
        </w:rPr>
        <w:t xml:space="preserve">30 </w:t>
      </w:r>
      <w:r w:rsidRPr="002B75F7">
        <w:rPr>
          <w:rFonts w:ascii="Arial" w:hAnsi="Arial" w:cs="Arial"/>
          <w:sz w:val="22"/>
          <w:szCs w:val="22"/>
        </w:rPr>
        <w:t xml:space="preserve">years of experience to his projects. An acclaimed architect and artist, William graduated from Cornell University and has spent the past two decades at the forefront of architecture, culture and art. </w:t>
      </w:r>
    </w:p>
    <w:p w:rsidR="00B2299C" w:rsidRPr="008931F1" w:rsidRDefault="00B2299C" w:rsidP="000F4CB9">
      <w:pPr>
        <w:tabs>
          <w:tab w:val="left" w:pos="4935"/>
        </w:tabs>
        <w:spacing w:line="320" w:lineRule="exact"/>
        <w:rPr>
          <w:rFonts w:ascii="Arial" w:hAnsi="Arial" w:cs="Arial"/>
          <w:b/>
          <w:sz w:val="28"/>
        </w:rPr>
      </w:pPr>
    </w:p>
    <w:p w:rsidR="002B75F7" w:rsidRPr="002B75F7" w:rsidRDefault="002B75F7" w:rsidP="000F4CB9">
      <w:pPr>
        <w:spacing w:line="300" w:lineRule="exact"/>
        <w:jc w:val="both"/>
        <w:rPr>
          <w:rFonts w:ascii="Arial" w:hAnsi="Arial" w:cs="Arial"/>
          <w:sz w:val="22"/>
          <w:szCs w:val="22"/>
        </w:rPr>
      </w:pPr>
      <w:r w:rsidRPr="002B75F7">
        <w:rPr>
          <w:rFonts w:ascii="Arial" w:hAnsi="Arial" w:cs="Arial"/>
          <w:sz w:val="22"/>
          <w:szCs w:val="22"/>
        </w:rPr>
        <w:t xml:space="preserve">With a keen appreciation of humanities and art, William’s designs are distinctive and contemporary. “Architects have a social obligation to improve urban environments,” explains William. “Architecture is about people. I always feel that architects are only doing part of the job—the rest is really shaped by the occupant using the space. We treat every project as a unique challenge and pay attention to every single detail – from architecture to interior </w:t>
      </w:r>
      <w:r w:rsidR="00552DF7">
        <w:rPr>
          <w:rFonts w:ascii="Arial" w:hAnsi="Arial" w:cs="Arial" w:hint="eastAsia"/>
          <w:sz w:val="22"/>
          <w:szCs w:val="22"/>
        </w:rPr>
        <w:t xml:space="preserve">to furniture, </w:t>
      </w:r>
      <w:r w:rsidRPr="002B75F7">
        <w:rPr>
          <w:rFonts w:ascii="Arial" w:hAnsi="Arial" w:cs="Arial"/>
          <w:sz w:val="22"/>
          <w:szCs w:val="22"/>
        </w:rPr>
        <w:t xml:space="preserve">-- to create human-oriented and quality designs with artistic value.”. </w:t>
      </w:r>
    </w:p>
    <w:p w:rsidR="00B2299C" w:rsidRPr="00552DF7" w:rsidRDefault="00B2299C" w:rsidP="000F4CB9">
      <w:pPr>
        <w:tabs>
          <w:tab w:val="left" w:pos="4935"/>
        </w:tabs>
        <w:spacing w:line="320" w:lineRule="exact"/>
        <w:rPr>
          <w:rFonts w:ascii="Arial" w:hAnsi="Arial" w:cs="Arial"/>
          <w:b/>
          <w:sz w:val="28"/>
        </w:rPr>
      </w:pPr>
    </w:p>
    <w:p w:rsidR="002B75F7" w:rsidRPr="002B75F7" w:rsidRDefault="002B75F7" w:rsidP="000F4CB9">
      <w:pPr>
        <w:spacing w:line="320" w:lineRule="exact"/>
        <w:jc w:val="both"/>
        <w:rPr>
          <w:rFonts w:ascii="Arial" w:hAnsi="Arial" w:cs="Arial"/>
          <w:sz w:val="22"/>
          <w:szCs w:val="22"/>
        </w:rPr>
      </w:pPr>
      <w:r w:rsidRPr="002B75F7">
        <w:rPr>
          <w:rFonts w:ascii="Arial" w:hAnsi="Arial" w:cs="Arial"/>
          <w:sz w:val="22"/>
          <w:szCs w:val="22"/>
        </w:rPr>
        <w:t>Since founding CL3 in 1992, William has established a notable presence on the global design scene. The studio’s diverse, award-winning portfolio includes architectural and interior projects for hotels, restaurants, retail, corporate, residences and art installation</w:t>
      </w:r>
      <w:r w:rsidR="00552DF7">
        <w:rPr>
          <w:rFonts w:ascii="Arial" w:hAnsi="Arial" w:cs="Arial" w:hint="eastAsia"/>
          <w:sz w:val="22"/>
          <w:szCs w:val="22"/>
        </w:rPr>
        <w:t>s</w:t>
      </w:r>
      <w:r w:rsidRPr="002B75F7">
        <w:rPr>
          <w:rFonts w:ascii="Arial" w:hAnsi="Arial" w:cs="Arial"/>
          <w:sz w:val="22"/>
          <w:szCs w:val="22"/>
        </w:rPr>
        <w:t>.</w:t>
      </w:r>
      <w:r w:rsidR="000F4CB9">
        <w:rPr>
          <w:rFonts w:ascii="Arial" w:hAnsi="Arial" w:cs="Arial" w:hint="eastAsia"/>
          <w:sz w:val="22"/>
          <w:szCs w:val="22"/>
        </w:rPr>
        <w:t xml:space="preserve"> Marina Bay Sands Singapore, </w:t>
      </w:r>
      <w:r w:rsidR="000F4CB9" w:rsidRPr="000F4CB9">
        <w:rPr>
          <w:rFonts w:ascii="Arial" w:hAnsi="Arial" w:cs="Arial"/>
          <w:sz w:val="22"/>
          <w:szCs w:val="22"/>
        </w:rPr>
        <w:t>Raffles City Chongqing</w:t>
      </w:r>
      <w:r w:rsidR="000F4CB9">
        <w:rPr>
          <w:rFonts w:ascii="Arial" w:hAnsi="Arial" w:cs="Arial" w:hint="eastAsia"/>
          <w:sz w:val="22"/>
          <w:szCs w:val="22"/>
        </w:rPr>
        <w:t xml:space="preserve">, </w:t>
      </w:r>
      <w:proofErr w:type="spellStart"/>
      <w:r w:rsidR="000F4CB9">
        <w:rPr>
          <w:rFonts w:ascii="Arial" w:hAnsi="Arial" w:cs="Arial" w:hint="eastAsia"/>
          <w:sz w:val="22"/>
          <w:szCs w:val="22"/>
        </w:rPr>
        <w:t>Gaysorn</w:t>
      </w:r>
      <w:proofErr w:type="spellEnd"/>
      <w:r w:rsidR="000F4CB9">
        <w:rPr>
          <w:rFonts w:ascii="Arial" w:hAnsi="Arial" w:cs="Arial" w:hint="eastAsia"/>
          <w:sz w:val="22"/>
          <w:szCs w:val="22"/>
        </w:rPr>
        <w:t xml:space="preserve"> II Bangkok, H Queen</w:t>
      </w:r>
      <w:r w:rsidR="000F4CB9">
        <w:rPr>
          <w:rFonts w:ascii="Arial" w:hAnsi="Arial" w:cs="Arial"/>
          <w:sz w:val="22"/>
          <w:szCs w:val="22"/>
        </w:rPr>
        <w:t>’</w:t>
      </w:r>
      <w:r w:rsidR="000F4CB9">
        <w:rPr>
          <w:rFonts w:ascii="Arial" w:hAnsi="Arial" w:cs="Arial" w:hint="eastAsia"/>
          <w:sz w:val="22"/>
          <w:szCs w:val="22"/>
        </w:rPr>
        <w:t>s Hong Kong are some of these award winning projects.</w:t>
      </w:r>
    </w:p>
    <w:p w:rsidR="00B2299C" w:rsidRPr="008931F1" w:rsidRDefault="00B2299C" w:rsidP="000F4CB9">
      <w:pPr>
        <w:tabs>
          <w:tab w:val="left" w:pos="4935"/>
        </w:tabs>
        <w:spacing w:line="320" w:lineRule="exact"/>
        <w:rPr>
          <w:rFonts w:ascii="Arial" w:hAnsi="Arial" w:cs="Arial"/>
          <w:b/>
          <w:sz w:val="28"/>
        </w:rPr>
      </w:pPr>
    </w:p>
    <w:p w:rsidR="002B75F7" w:rsidRPr="002B75F7" w:rsidRDefault="002B75F7" w:rsidP="000F4CB9">
      <w:pPr>
        <w:spacing w:line="320" w:lineRule="exact"/>
        <w:jc w:val="both"/>
        <w:rPr>
          <w:rFonts w:ascii="Arial" w:hAnsi="Arial" w:cs="Arial"/>
          <w:sz w:val="22"/>
          <w:szCs w:val="22"/>
        </w:rPr>
      </w:pPr>
      <w:r w:rsidRPr="002B75F7">
        <w:rPr>
          <w:rFonts w:ascii="Arial" w:hAnsi="Arial" w:cs="Arial"/>
          <w:sz w:val="22"/>
          <w:szCs w:val="22"/>
        </w:rPr>
        <w:t>William is</w:t>
      </w:r>
      <w:r w:rsidR="00552DF7">
        <w:rPr>
          <w:rFonts w:ascii="Arial" w:hAnsi="Arial" w:cs="Arial" w:hint="eastAsia"/>
          <w:sz w:val="22"/>
          <w:szCs w:val="22"/>
        </w:rPr>
        <w:t xml:space="preserve"> also</w:t>
      </w:r>
      <w:r w:rsidRPr="002B75F7">
        <w:rPr>
          <w:rFonts w:ascii="Arial" w:hAnsi="Arial" w:cs="Arial"/>
          <w:sz w:val="22"/>
          <w:szCs w:val="22"/>
        </w:rPr>
        <w:t xml:space="preserve"> </w:t>
      </w:r>
      <w:r w:rsidR="00784DAC">
        <w:rPr>
          <w:rFonts w:ascii="Arial" w:hAnsi="Arial" w:cs="Arial" w:hint="eastAsia"/>
          <w:sz w:val="22"/>
          <w:szCs w:val="22"/>
        </w:rPr>
        <w:t xml:space="preserve">an </w:t>
      </w:r>
      <w:r w:rsidR="00552DF7">
        <w:rPr>
          <w:rFonts w:ascii="Arial" w:hAnsi="Arial" w:cs="Arial" w:hint="eastAsia"/>
          <w:sz w:val="22"/>
          <w:szCs w:val="22"/>
        </w:rPr>
        <w:t xml:space="preserve">accomplished </w:t>
      </w:r>
      <w:r w:rsidR="00784DAC">
        <w:rPr>
          <w:rFonts w:ascii="Arial" w:hAnsi="Arial" w:cs="Arial" w:hint="eastAsia"/>
          <w:sz w:val="22"/>
          <w:szCs w:val="22"/>
        </w:rPr>
        <w:t xml:space="preserve">artist </w:t>
      </w:r>
      <w:r w:rsidRPr="002B75F7">
        <w:rPr>
          <w:rFonts w:ascii="Arial" w:hAnsi="Arial" w:cs="Arial"/>
          <w:sz w:val="22"/>
          <w:szCs w:val="22"/>
        </w:rPr>
        <w:t>focus</w:t>
      </w:r>
      <w:r w:rsidR="00552DF7">
        <w:rPr>
          <w:rFonts w:ascii="Arial" w:hAnsi="Arial" w:cs="Arial" w:hint="eastAsia"/>
          <w:sz w:val="22"/>
          <w:szCs w:val="22"/>
        </w:rPr>
        <w:t>ing</w:t>
      </w:r>
      <w:r w:rsidRPr="002B75F7">
        <w:rPr>
          <w:rFonts w:ascii="Arial" w:hAnsi="Arial" w:cs="Arial"/>
          <w:sz w:val="22"/>
          <w:szCs w:val="22"/>
        </w:rPr>
        <w:t xml:space="preserve"> on </w:t>
      </w:r>
      <w:r w:rsidR="00784DAC">
        <w:rPr>
          <w:rFonts w:ascii="Arial" w:hAnsi="Arial" w:cs="Arial" w:hint="eastAsia"/>
          <w:sz w:val="22"/>
          <w:szCs w:val="22"/>
        </w:rPr>
        <w:t xml:space="preserve">largescale installations.  </w:t>
      </w:r>
      <w:r w:rsidRPr="002B75F7">
        <w:rPr>
          <w:rFonts w:ascii="Arial" w:hAnsi="Arial" w:cs="Arial"/>
          <w:sz w:val="22"/>
          <w:szCs w:val="22"/>
        </w:rPr>
        <w:t xml:space="preserve">Throughout his </w:t>
      </w:r>
      <w:r w:rsidR="00784DAC">
        <w:rPr>
          <w:rFonts w:ascii="Arial" w:hAnsi="Arial" w:cs="Arial" w:hint="eastAsia"/>
          <w:sz w:val="22"/>
          <w:szCs w:val="22"/>
        </w:rPr>
        <w:t xml:space="preserve">art </w:t>
      </w:r>
      <w:r w:rsidRPr="002B75F7">
        <w:rPr>
          <w:rFonts w:ascii="Arial" w:hAnsi="Arial" w:cs="Arial"/>
          <w:sz w:val="22"/>
          <w:szCs w:val="22"/>
        </w:rPr>
        <w:t xml:space="preserve">career he has </w:t>
      </w:r>
      <w:r w:rsidR="00784DAC">
        <w:rPr>
          <w:rFonts w:ascii="Arial" w:hAnsi="Arial" w:cs="Arial" w:hint="eastAsia"/>
          <w:sz w:val="22"/>
          <w:szCs w:val="22"/>
        </w:rPr>
        <w:t xml:space="preserve">been shown internationally, </w:t>
      </w:r>
      <w:r w:rsidRPr="002B75F7">
        <w:rPr>
          <w:rFonts w:ascii="Arial" w:hAnsi="Arial" w:cs="Arial"/>
          <w:sz w:val="22"/>
          <w:szCs w:val="22"/>
        </w:rPr>
        <w:t xml:space="preserve">most notably Lantern Wonderland </w:t>
      </w:r>
      <w:r w:rsidR="00784DAC">
        <w:rPr>
          <w:rFonts w:ascii="Arial" w:hAnsi="Arial" w:cs="Arial" w:hint="eastAsia"/>
          <w:sz w:val="22"/>
          <w:szCs w:val="22"/>
        </w:rPr>
        <w:t xml:space="preserve">HK </w:t>
      </w:r>
      <w:r w:rsidRPr="002B75F7">
        <w:rPr>
          <w:rFonts w:ascii="Arial" w:hAnsi="Arial" w:cs="Arial"/>
          <w:sz w:val="22"/>
          <w:szCs w:val="22"/>
        </w:rPr>
        <w:t>2003 &amp; 2011, Venice Biennale’s International Architectural Exhibition in 2006 &amp; 2010, Hong Kong &amp; Shenzhen Bi-City Biennale of Urbanism/Architecture in 2007, 2009 and 2017</w:t>
      </w:r>
      <w:r w:rsidR="00784DAC">
        <w:rPr>
          <w:rFonts w:ascii="Arial" w:hAnsi="Arial" w:cs="Arial" w:hint="eastAsia"/>
          <w:sz w:val="22"/>
          <w:szCs w:val="22"/>
        </w:rPr>
        <w:t xml:space="preserve"> and </w:t>
      </w:r>
      <w:r w:rsidR="00784DAC" w:rsidRPr="00784DAC">
        <w:rPr>
          <w:rFonts w:ascii="Arial" w:hAnsi="Arial" w:cs="Arial"/>
          <w:sz w:val="22"/>
          <w:szCs w:val="22"/>
        </w:rPr>
        <w:t>Architecture and Heritage: Unearthing Future</w:t>
      </w:r>
      <w:r w:rsidR="00784DAC">
        <w:rPr>
          <w:rFonts w:ascii="Arial" w:hAnsi="Arial" w:cs="Arial" w:hint="eastAsia"/>
          <w:sz w:val="22"/>
          <w:szCs w:val="22"/>
        </w:rPr>
        <w:t>, Seoul, Korea, 2019</w:t>
      </w:r>
      <w:r w:rsidRPr="002B75F7">
        <w:rPr>
          <w:rFonts w:ascii="Arial" w:hAnsi="Arial" w:cs="Arial"/>
          <w:sz w:val="22"/>
          <w:szCs w:val="22"/>
        </w:rPr>
        <w:t xml:space="preserve">. </w:t>
      </w:r>
      <w:r w:rsidR="00784DAC">
        <w:rPr>
          <w:rFonts w:ascii="Arial" w:hAnsi="Arial" w:cs="Arial" w:hint="eastAsia"/>
          <w:sz w:val="22"/>
          <w:szCs w:val="22"/>
        </w:rPr>
        <w:t>H</w:t>
      </w:r>
      <w:r w:rsidRPr="002B75F7">
        <w:rPr>
          <w:rFonts w:ascii="Arial" w:hAnsi="Arial" w:cs="Arial"/>
          <w:sz w:val="22"/>
          <w:szCs w:val="22"/>
        </w:rPr>
        <w:t xml:space="preserve">is signature piece, “West Kowloon Bamboo Theatre”, was awarded the Grand Award and Special Award for Culture in </w:t>
      </w:r>
      <w:r w:rsidR="00784DAC">
        <w:rPr>
          <w:rFonts w:ascii="Arial" w:hAnsi="Arial" w:cs="Arial"/>
          <w:sz w:val="22"/>
          <w:szCs w:val="22"/>
        </w:rPr>
        <w:t>“</w:t>
      </w:r>
      <w:r w:rsidRPr="002B75F7">
        <w:rPr>
          <w:rFonts w:ascii="Arial" w:hAnsi="Arial" w:cs="Arial"/>
          <w:sz w:val="22"/>
          <w:szCs w:val="22"/>
        </w:rPr>
        <w:t>Design for Asia Award in 2013</w:t>
      </w:r>
      <w:r w:rsidR="00784DAC">
        <w:rPr>
          <w:rFonts w:ascii="Arial" w:hAnsi="Arial" w:cs="Arial"/>
          <w:sz w:val="22"/>
          <w:szCs w:val="22"/>
        </w:rPr>
        <w:t>”</w:t>
      </w:r>
      <w:r w:rsidRPr="002B75F7">
        <w:rPr>
          <w:rFonts w:ascii="Arial" w:hAnsi="Arial" w:cs="Arial"/>
          <w:sz w:val="22"/>
          <w:szCs w:val="22"/>
        </w:rPr>
        <w:t>.</w:t>
      </w:r>
    </w:p>
    <w:p w:rsidR="00B2299C" w:rsidRPr="008931F1" w:rsidRDefault="00B2299C" w:rsidP="000F4CB9">
      <w:pPr>
        <w:tabs>
          <w:tab w:val="left" w:pos="4935"/>
        </w:tabs>
        <w:spacing w:line="320" w:lineRule="exact"/>
        <w:rPr>
          <w:rFonts w:ascii="Arial" w:hAnsi="Arial" w:cs="Arial"/>
          <w:b/>
          <w:sz w:val="28"/>
        </w:rPr>
      </w:pPr>
    </w:p>
    <w:p w:rsidR="00B12FD9" w:rsidRPr="00512602" w:rsidRDefault="002B75F7" w:rsidP="000F4CB9">
      <w:pPr>
        <w:spacing w:line="320" w:lineRule="exact"/>
        <w:jc w:val="both"/>
        <w:rPr>
          <w:rFonts w:ascii="Arial" w:hAnsi="Arial" w:cs="Arial"/>
          <w:sz w:val="20"/>
        </w:rPr>
      </w:pPr>
      <w:r w:rsidRPr="00C90E9F">
        <w:rPr>
          <w:rFonts w:ascii="Arial" w:hAnsi="Arial" w:cs="Arial"/>
          <w:sz w:val="22"/>
          <w:szCs w:val="22"/>
        </w:rPr>
        <w:t xml:space="preserve">Committed to promoting culture and education, William is currently </w:t>
      </w:r>
      <w:r w:rsidR="00784DAC" w:rsidRPr="00C90E9F">
        <w:rPr>
          <w:rFonts w:ascii="Arial" w:hAnsi="Arial" w:cs="Arial" w:hint="eastAsia"/>
          <w:sz w:val="22"/>
          <w:szCs w:val="22"/>
        </w:rPr>
        <w:t xml:space="preserve">on the Board of Trustees for Cornell University, </w:t>
      </w:r>
      <w:r w:rsidR="00C90E9F" w:rsidRPr="00C90E9F">
        <w:rPr>
          <w:rFonts w:ascii="Arial" w:hAnsi="Arial" w:cs="Arial" w:hint="eastAsia"/>
          <w:sz w:val="22"/>
          <w:szCs w:val="22"/>
        </w:rPr>
        <w:t xml:space="preserve">member of Arts and Culture Council and Gallery Advisory Committee </w:t>
      </w:r>
      <w:r w:rsidR="00784DAC" w:rsidRPr="00C90E9F">
        <w:rPr>
          <w:rFonts w:ascii="Arial" w:hAnsi="Arial" w:cs="Arial" w:hint="eastAsia"/>
          <w:sz w:val="22"/>
          <w:szCs w:val="22"/>
        </w:rPr>
        <w:t xml:space="preserve">for </w:t>
      </w:r>
      <w:r w:rsidRPr="00C90E9F">
        <w:rPr>
          <w:rFonts w:ascii="Arial" w:hAnsi="Arial" w:cs="Arial"/>
          <w:sz w:val="22"/>
          <w:szCs w:val="22"/>
        </w:rPr>
        <w:t xml:space="preserve">Asia Society Hong Kong Center and </w:t>
      </w:r>
      <w:r w:rsidR="00784DAC" w:rsidRPr="004E5194">
        <w:rPr>
          <w:rFonts w:ascii="Arial" w:hAnsi="Arial" w:cs="Arial" w:hint="eastAsia"/>
          <w:sz w:val="22"/>
          <w:szCs w:val="22"/>
        </w:rPr>
        <w:t xml:space="preserve">member of </w:t>
      </w:r>
      <w:r w:rsidRPr="004E5194">
        <w:rPr>
          <w:rFonts w:ascii="Arial" w:hAnsi="Arial" w:cs="Arial"/>
          <w:sz w:val="22"/>
          <w:szCs w:val="22"/>
        </w:rPr>
        <w:t xml:space="preserve">Museum Expert Advisers for the </w:t>
      </w:r>
      <w:r w:rsidR="00852FC6" w:rsidRPr="004E5194">
        <w:rPr>
          <w:rFonts w:ascii="Arial" w:hAnsi="Arial" w:cs="Arial"/>
          <w:sz w:val="22"/>
          <w:szCs w:val="22"/>
        </w:rPr>
        <w:t>Leisure and Cultural Services Departmen</w:t>
      </w:r>
      <w:r w:rsidR="00852FC6" w:rsidRPr="004E5194">
        <w:rPr>
          <w:rFonts w:ascii="Arial" w:hAnsi="Arial" w:cs="Arial" w:hint="eastAsia"/>
          <w:sz w:val="22"/>
          <w:szCs w:val="22"/>
        </w:rPr>
        <w:t>t.</w:t>
      </w:r>
      <w:r w:rsidRPr="00C90E9F">
        <w:rPr>
          <w:rFonts w:ascii="Arial" w:hAnsi="Arial" w:cs="Arial"/>
          <w:sz w:val="22"/>
          <w:szCs w:val="22"/>
        </w:rPr>
        <w:t xml:space="preserve"> </w:t>
      </w:r>
      <w:r w:rsidR="00D607A1" w:rsidRPr="00C90E9F">
        <w:rPr>
          <w:rFonts w:ascii="Arial" w:hAnsi="Arial" w:cs="Arial"/>
          <w:sz w:val="22"/>
        </w:rPr>
        <w:t xml:space="preserve"> </w:t>
      </w:r>
      <w:r w:rsidR="00C86E82" w:rsidRPr="004B466A">
        <w:rPr>
          <w:rFonts w:ascii="Arial" w:hAnsi="Arial" w:cs="Arial"/>
          <w:sz w:val="22"/>
          <w:szCs w:val="22"/>
          <w:highlight w:val="yellow"/>
          <w:lang w:eastAsia="zh-HK"/>
        </w:rPr>
        <w:t>He was conferred an Honorary Doctor</w:t>
      </w:r>
      <w:r w:rsidR="00784DAC" w:rsidRPr="004B466A">
        <w:rPr>
          <w:rFonts w:ascii="Arial" w:hAnsi="Arial" w:cs="Arial" w:hint="eastAsia"/>
          <w:sz w:val="22"/>
          <w:szCs w:val="22"/>
          <w:highlight w:val="yellow"/>
        </w:rPr>
        <w:t>ate degree</w:t>
      </w:r>
      <w:r w:rsidR="00C86E82" w:rsidRPr="004B466A">
        <w:rPr>
          <w:rFonts w:ascii="Arial" w:hAnsi="Arial" w:cs="Arial"/>
          <w:sz w:val="22"/>
          <w:szCs w:val="22"/>
          <w:highlight w:val="yellow"/>
          <w:lang w:eastAsia="zh-HK"/>
        </w:rPr>
        <w:t xml:space="preserve"> by Savannah College of Art and Design (SCAD)</w:t>
      </w:r>
      <w:r w:rsidR="00784DAC" w:rsidRPr="004B466A">
        <w:rPr>
          <w:rFonts w:ascii="Arial" w:hAnsi="Arial" w:cs="Arial" w:hint="eastAsia"/>
          <w:sz w:val="22"/>
          <w:szCs w:val="22"/>
          <w:highlight w:val="yellow"/>
        </w:rPr>
        <w:t xml:space="preserve"> in 2018</w:t>
      </w:r>
      <w:r w:rsidR="00C86E82" w:rsidRPr="004B466A">
        <w:rPr>
          <w:rFonts w:ascii="Arial" w:hAnsi="Arial" w:cs="Arial"/>
          <w:sz w:val="22"/>
          <w:szCs w:val="22"/>
          <w:highlight w:val="yellow"/>
          <w:lang w:eastAsia="zh-HK"/>
        </w:rPr>
        <w:t>.</w:t>
      </w:r>
      <w:r w:rsidR="0087449B" w:rsidRPr="00512602">
        <w:rPr>
          <w:rFonts w:ascii="Arial" w:hAnsi="Arial" w:cs="Arial"/>
          <w:sz w:val="20"/>
        </w:rPr>
        <w:br w:type="page"/>
      </w:r>
    </w:p>
    <w:p w:rsidR="005A5F03" w:rsidRPr="00512602" w:rsidRDefault="005A5F03" w:rsidP="009D7611">
      <w:pPr>
        <w:spacing w:line="400" w:lineRule="exact"/>
        <w:jc w:val="both"/>
        <w:outlineLvl w:val="0"/>
        <w:rPr>
          <w:rFonts w:ascii="Arial" w:hAnsi="Arial" w:cs="Arial"/>
          <w:b/>
          <w:sz w:val="22"/>
          <w:szCs w:val="22"/>
          <w:u w:val="single"/>
        </w:rPr>
      </w:pPr>
      <w:r w:rsidRPr="00512602">
        <w:rPr>
          <w:rFonts w:ascii="Arial" w:hAnsi="Arial" w:cs="Arial"/>
          <w:b/>
          <w:sz w:val="22"/>
          <w:szCs w:val="22"/>
          <w:u w:val="single"/>
        </w:rPr>
        <w:lastRenderedPageBreak/>
        <w:t>Professional Qualifications</w:t>
      </w:r>
    </w:p>
    <w:p w:rsidR="00B12FD9" w:rsidRPr="00512602" w:rsidRDefault="00B12FD9" w:rsidP="00414100">
      <w:pPr>
        <w:numPr>
          <w:ilvl w:val="0"/>
          <w:numId w:val="2"/>
        </w:numPr>
        <w:spacing w:line="360" w:lineRule="exact"/>
        <w:ind w:left="482" w:hanging="482"/>
        <w:rPr>
          <w:rFonts w:ascii="Arial" w:hAnsi="Arial" w:cs="Arial"/>
          <w:i/>
          <w:sz w:val="22"/>
          <w:szCs w:val="22"/>
        </w:rPr>
      </w:pPr>
      <w:r w:rsidRPr="00512602">
        <w:rPr>
          <w:rFonts w:ascii="Arial" w:hAnsi="Arial" w:cs="Arial"/>
          <w:sz w:val="22"/>
          <w:szCs w:val="22"/>
        </w:rPr>
        <w:t xml:space="preserve">Massachusetts USA, </w:t>
      </w:r>
      <w:r w:rsidRPr="00512602">
        <w:rPr>
          <w:rFonts w:ascii="Arial" w:hAnsi="Arial" w:cs="Arial"/>
          <w:i/>
          <w:iCs/>
          <w:sz w:val="22"/>
          <w:szCs w:val="22"/>
        </w:rPr>
        <w:t>Registered Architect</w:t>
      </w:r>
    </w:p>
    <w:p w:rsidR="00B12FD9" w:rsidRPr="00512602" w:rsidRDefault="00B12FD9" w:rsidP="00414100">
      <w:pPr>
        <w:numPr>
          <w:ilvl w:val="0"/>
          <w:numId w:val="2"/>
        </w:numPr>
        <w:spacing w:line="360" w:lineRule="exact"/>
        <w:ind w:left="482" w:hanging="482"/>
        <w:rPr>
          <w:rFonts w:ascii="Arial" w:hAnsi="Arial" w:cs="Arial"/>
          <w:i/>
          <w:sz w:val="22"/>
          <w:szCs w:val="22"/>
        </w:rPr>
      </w:pPr>
      <w:r w:rsidRPr="00512602">
        <w:rPr>
          <w:rFonts w:ascii="Arial" w:hAnsi="Arial" w:cs="Arial"/>
          <w:sz w:val="22"/>
          <w:szCs w:val="22"/>
        </w:rPr>
        <w:t xml:space="preserve">National Council of Architectural Registration Boards, </w:t>
      </w:r>
      <w:r w:rsidRPr="00512602">
        <w:rPr>
          <w:rFonts w:ascii="Arial" w:hAnsi="Arial" w:cs="Arial"/>
          <w:i/>
          <w:sz w:val="22"/>
          <w:szCs w:val="22"/>
        </w:rPr>
        <w:t>Registered Architect</w:t>
      </w:r>
    </w:p>
    <w:p w:rsidR="00B12FD9" w:rsidRPr="00512602" w:rsidRDefault="00B12FD9" w:rsidP="00414100">
      <w:pPr>
        <w:numPr>
          <w:ilvl w:val="0"/>
          <w:numId w:val="2"/>
        </w:numPr>
        <w:spacing w:line="360" w:lineRule="exact"/>
        <w:ind w:left="482" w:hanging="482"/>
        <w:rPr>
          <w:rFonts w:ascii="Arial" w:hAnsi="Arial" w:cs="Arial"/>
          <w:sz w:val="22"/>
          <w:szCs w:val="22"/>
        </w:rPr>
      </w:pPr>
      <w:r w:rsidRPr="00512602">
        <w:rPr>
          <w:rFonts w:ascii="Arial" w:hAnsi="Arial" w:cs="Arial"/>
          <w:sz w:val="22"/>
          <w:szCs w:val="22"/>
        </w:rPr>
        <w:t xml:space="preserve">The American Institute of Architects, </w:t>
      </w:r>
      <w:r w:rsidR="00A71B3D" w:rsidRPr="00512602">
        <w:rPr>
          <w:rFonts w:ascii="Arial" w:hAnsi="Arial" w:cs="Arial"/>
          <w:i/>
          <w:iCs/>
          <w:sz w:val="22"/>
          <w:szCs w:val="22"/>
        </w:rPr>
        <w:t>Fellowship m</w:t>
      </w:r>
      <w:r w:rsidRPr="00512602">
        <w:rPr>
          <w:rFonts w:ascii="Arial" w:hAnsi="Arial" w:cs="Arial"/>
          <w:i/>
          <w:iCs/>
          <w:sz w:val="22"/>
          <w:szCs w:val="22"/>
        </w:rPr>
        <w:t>ember</w:t>
      </w:r>
    </w:p>
    <w:p w:rsidR="00B12FD9" w:rsidRPr="00512602" w:rsidRDefault="00B12FD9" w:rsidP="00414100">
      <w:pPr>
        <w:numPr>
          <w:ilvl w:val="0"/>
          <w:numId w:val="2"/>
        </w:numPr>
        <w:spacing w:line="360" w:lineRule="exact"/>
        <w:ind w:left="482" w:hanging="482"/>
        <w:rPr>
          <w:rFonts w:ascii="Arial" w:hAnsi="Arial" w:cs="Arial"/>
          <w:sz w:val="22"/>
          <w:szCs w:val="22"/>
        </w:rPr>
      </w:pPr>
      <w:r w:rsidRPr="00512602">
        <w:rPr>
          <w:rFonts w:ascii="Arial" w:hAnsi="Arial" w:cs="Arial"/>
          <w:sz w:val="22"/>
          <w:szCs w:val="22"/>
        </w:rPr>
        <w:t xml:space="preserve">Hong Kong Institute of Architects, </w:t>
      </w:r>
      <w:r w:rsidRPr="00512602">
        <w:rPr>
          <w:rFonts w:ascii="Arial" w:hAnsi="Arial" w:cs="Arial"/>
          <w:i/>
          <w:iCs/>
          <w:sz w:val="22"/>
          <w:szCs w:val="22"/>
        </w:rPr>
        <w:t>member</w:t>
      </w:r>
    </w:p>
    <w:p w:rsidR="00B12FD9" w:rsidRPr="00512602" w:rsidRDefault="00B12FD9" w:rsidP="00414100">
      <w:pPr>
        <w:numPr>
          <w:ilvl w:val="0"/>
          <w:numId w:val="2"/>
        </w:numPr>
        <w:spacing w:line="360" w:lineRule="exact"/>
        <w:ind w:left="482" w:hanging="482"/>
        <w:rPr>
          <w:rFonts w:ascii="Arial" w:hAnsi="Arial" w:cs="Arial"/>
          <w:sz w:val="22"/>
          <w:szCs w:val="22"/>
        </w:rPr>
      </w:pPr>
      <w:r w:rsidRPr="00512602">
        <w:rPr>
          <w:rFonts w:ascii="Arial" w:hAnsi="Arial" w:cs="Arial"/>
          <w:sz w:val="22"/>
          <w:szCs w:val="22"/>
        </w:rPr>
        <w:t xml:space="preserve">Hong Kong Architects Registration Board, </w:t>
      </w:r>
      <w:r w:rsidRPr="00512602">
        <w:rPr>
          <w:rFonts w:ascii="Arial" w:hAnsi="Arial" w:cs="Arial"/>
          <w:i/>
          <w:iCs/>
          <w:sz w:val="22"/>
          <w:szCs w:val="22"/>
        </w:rPr>
        <w:t>Registered Architect</w:t>
      </w:r>
    </w:p>
    <w:p w:rsidR="00B12FD9" w:rsidRPr="00512602" w:rsidRDefault="00B12FD9" w:rsidP="00414100">
      <w:pPr>
        <w:numPr>
          <w:ilvl w:val="0"/>
          <w:numId w:val="2"/>
        </w:numPr>
        <w:spacing w:line="360" w:lineRule="exact"/>
        <w:ind w:left="482" w:hanging="482"/>
        <w:rPr>
          <w:rFonts w:ascii="Arial" w:hAnsi="Arial" w:cs="Arial"/>
          <w:sz w:val="22"/>
          <w:szCs w:val="22"/>
        </w:rPr>
      </w:pPr>
      <w:r w:rsidRPr="00512602">
        <w:rPr>
          <w:rFonts w:ascii="Arial" w:hAnsi="Arial" w:cs="Arial"/>
          <w:sz w:val="22"/>
          <w:szCs w:val="22"/>
        </w:rPr>
        <w:t xml:space="preserve">The Association of Architectural Practices Ltd., </w:t>
      </w:r>
      <w:r w:rsidRPr="00512602">
        <w:rPr>
          <w:rFonts w:ascii="Arial" w:hAnsi="Arial" w:cs="Arial"/>
          <w:i/>
          <w:iCs/>
          <w:sz w:val="22"/>
          <w:szCs w:val="22"/>
        </w:rPr>
        <w:t>member</w:t>
      </w:r>
    </w:p>
    <w:p w:rsidR="00B12FD9" w:rsidRPr="00512602" w:rsidRDefault="00B12FD9" w:rsidP="00414100">
      <w:pPr>
        <w:numPr>
          <w:ilvl w:val="0"/>
          <w:numId w:val="2"/>
        </w:numPr>
        <w:spacing w:line="360" w:lineRule="exact"/>
        <w:ind w:left="482" w:hanging="482"/>
        <w:rPr>
          <w:rFonts w:ascii="Arial" w:hAnsi="Arial" w:cs="Arial"/>
          <w:sz w:val="22"/>
          <w:szCs w:val="22"/>
        </w:rPr>
      </w:pPr>
      <w:r w:rsidRPr="00512602">
        <w:rPr>
          <w:rFonts w:ascii="Arial" w:hAnsi="Arial" w:cs="Arial"/>
          <w:sz w:val="22"/>
          <w:szCs w:val="22"/>
        </w:rPr>
        <w:t>The Interior Design Association Hong Kong Ltd.,</w:t>
      </w:r>
      <w:r w:rsidRPr="00512602">
        <w:rPr>
          <w:rFonts w:ascii="Arial" w:hAnsi="Arial" w:cs="Arial"/>
          <w:i/>
          <w:iCs/>
          <w:sz w:val="22"/>
          <w:szCs w:val="22"/>
        </w:rPr>
        <w:t xml:space="preserve"> member</w:t>
      </w:r>
    </w:p>
    <w:p w:rsidR="00B12FD9" w:rsidRPr="00512602" w:rsidRDefault="00B12FD9" w:rsidP="00414100">
      <w:pPr>
        <w:numPr>
          <w:ilvl w:val="0"/>
          <w:numId w:val="2"/>
        </w:numPr>
        <w:spacing w:line="360" w:lineRule="exact"/>
        <w:ind w:left="482" w:hanging="482"/>
        <w:rPr>
          <w:rFonts w:ascii="Arial" w:hAnsi="Arial" w:cs="Arial"/>
          <w:sz w:val="22"/>
          <w:szCs w:val="22"/>
        </w:rPr>
      </w:pPr>
      <w:r w:rsidRPr="00512602">
        <w:rPr>
          <w:rFonts w:ascii="Arial" w:hAnsi="Arial" w:cs="Arial"/>
          <w:sz w:val="22"/>
          <w:szCs w:val="22"/>
        </w:rPr>
        <w:t>National Administration Board of Architectural Registration</w:t>
      </w:r>
      <w:r w:rsidRPr="00512602">
        <w:rPr>
          <w:rFonts w:ascii="Arial" w:hAnsi="Arial" w:cs="Arial"/>
          <w:i/>
          <w:iCs/>
          <w:sz w:val="22"/>
          <w:szCs w:val="22"/>
        </w:rPr>
        <w:t>, PRC Class I Registered Architect Qualification</w:t>
      </w:r>
    </w:p>
    <w:p w:rsidR="00B12FD9" w:rsidRPr="00512602" w:rsidRDefault="00B12FD9" w:rsidP="00414100">
      <w:pPr>
        <w:tabs>
          <w:tab w:val="left" w:pos="3465"/>
          <w:tab w:val="left" w:pos="4515"/>
          <w:tab w:val="left" w:pos="4935"/>
        </w:tabs>
        <w:spacing w:line="360" w:lineRule="exact"/>
        <w:rPr>
          <w:rFonts w:ascii="Arial" w:eastAsia="MingLiU" w:hAnsi="Arial" w:cs="Arial"/>
          <w:sz w:val="22"/>
          <w:szCs w:val="22"/>
        </w:rPr>
      </w:pPr>
    </w:p>
    <w:p w:rsidR="005A5F03" w:rsidRPr="00512602" w:rsidRDefault="005A5F03" w:rsidP="00414100">
      <w:pPr>
        <w:tabs>
          <w:tab w:val="left" w:pos="3465"/>
          <w:tab w:val="left" w:pos="4515"/>
          <w:tab w:val="left" w:pos="4935"/>
        </w:tabs>
        <w:spacing w:line="360" w:lineRule="exact"/>
        <w:outlineLvl w:val="0"/>
        <w:rPr>
          <w:rFonts w:ascii="Arial" w:eastAsia="MingLiU" w:hAnsi="Arial" w:cs="Arial"/>
          <w:b/>
          <w:sz w:val="22"/>
          <w:szCs w:val="22"/>
          <w:u w:val="single"/>
        </w:rPr>
      </w:pPr>
      <w:r w:rsidRPr="00512602">
        <w:rPr>
          <w:rFonts w:ascii="Arial" w:eastAsia="MingLiU" w:hAnsi="Arial" w:cs="Arial"/>
          <w:b/>
          <w:sz w:val="22"/>
          <w:szCs w:val="22"/>
          <w:u w:val="single"/>
        </w:rPr>
        <w:t>Professional Training</w:t>
      </w:r>
    </w:p>
    <w:p w:rsidR="002C6EBA" w:rsidRPr="002C6EBA" w:rsidRDefault="001B08C7" w:rsidP="00414100">
      <w:pPr>
        <w:numPr>
          <w:ilvl w:val="0"/>
          <w:numId w:val="3"/>
        </w:numPr>
        <w:tabs>
          <w:tab w:val="left" w:pos="2835"/>
          <w:tab w:val="left" w:pos="3780"/>
        </w:tabs>
        <w:spacing w:line="360" w:lineRule="exact"/>
        <w:ind w:left="482" w:hanging="482"/>
        <w:rPr>
          <w:rFonts w:ascii="Arial" w:eastAsia="SimSun" w:hAnsi="Arial" w:cs="Arial"/>
          <w:sz w:val="22"/>
          <w:szCs w:val="22"/>
          <w:lang w:eastAsia="zh-CN"/>
        </w:rPr>
      </w:pPr>
      <w:r>
        <w:rPr>
          <w:rFonts w:ascii="Arial" w:eastAsia="SimSun" w:hAnsi="Arial" w:cs="Arial" w:hint="eastAsia"/>
          <w:sz w:val="22"/>
          <w:szCs w:val="22"/>
          <w:lang w:eastAsia="zh-CN"/>
        </w:rPr>
        <w:tab/>
        <w:t>Honorary Doctor</w:t>
      </w:r>
      <w:r>
        <w:rPr>
          <w:rFonts w:ascii="Arial" w:hAnsi="Arial" w:cs="Arial" w:hint="eastAsia"/>
          <w:sz w:val="22"/>
          <w:szCs w:val="22"/>
        </w:rPr>
        <w:t xml:space="preserve"> </w:t>
      </w:r>
      <w:r w:rsidR="002C6EBA" w:rsidRPr="002C6EBA">
        <w:rPr>
          <w:rFonts w:ascii="Arial" w:eastAsia="SimSun" w:hAnsi="Arial" w:cs="Arial" w:hint="eastAsia"/>
          <w:sz w:val="22"/>
          <w:szCs w:val="22"/>
          <w:lang w:eastAsia="zh-CN"/>
        </w:rPr>
        <w:t>of Arts and Sciences - Savannah College of Art and Design (SCAD)</w:t>
      </w:r>
    </w:p>
    <w:p w:rsidR="005A5F03" w:rsidRPr="00512602" w:rsidRDefault="00B12FD9" w:rsidP="00414100">
      <w:pPr>
        <w:numPr>
          <w:ilvl w:val="0"/>
          <w:numId w:val="3"/>
        </w:numPr>
        <w:tabs>
          <w:tab w:val="left" w:pos="2835"/>
          <w:tab w:val="left" w:pos="3780"/>
        </w:tabs>
        <w:spacing w:line="360" w:lineRule="exact"/>
        <w:ind w:left="482" w:hanging="482"/>
        <w:rPr>
          <w:rFonts w:ascii="Arial" w:eastAsia="SimSun" w:hAnsi="Arial" w:cs="Arial"/>
          <w:sz w:val="22"/>
          <w:szCs w:val="22"/>
          <w:lang w:eastAsia="zh-CN"/>
        </w:rPr>
      </w:pPr>
      <w:r w:rsidRPr="00512602">
        <w:rPr>
          <w:rFonts w:ascii="Arial" w:hAnsi="Arial" w:cs="Arial"/>
          <w:sz w:val="22"/>
          <w:szCs w:val="22"/>
        </w:rPr>
        <w:t>Master of Architecture - Cornell University, NY, USA (minor in Photography)</w:t>
      </w:r>
    </w:p>
    <w:p w:rsidR="00B12FD9" w:rsidRPr="00512602" w:rsidRDefault="00B12FD9" w:rsidP="00414100">
      <w:pPr>
        <w:numPr>
          <w:ilvl w:val="0"/>
          <w:numId w:val="3"/>
        </w:numPr>
        <w:tabs>
          <w:tab w:val="left" w:pos="2835"/>
          <w:tab w:val="left" w:pos="3780"/>
        </w:tabs>
        <w:spacing w:line="360" w:lineRule="exact"/>
        <w:ind w:left="482" w:hanging="482"/>
        <w:rPr>
          <w:rFonts w:ascii="Arial" w:eastAsia="SimSun" w:hAnsi="Arial" w:cs="Arial"/>
          <w:sz w:val="22"/>
          <w:szCs w:val="22"/>
          <w:lang w:eastAsia="zh-CN"/>
        </w:rPr>
      </w:pPr>
      <w:r w:rsidRPr="00512602">
        <w:rPr>
          <w:rFonts w:ascii="Arial" w:hAnsi="Arial" w:cs="Arial"/>
          <w:sz w:val="22"/>
          <w:szCs w:val="22"/>
        </w:rPr>
        <w:t xml:space="preserve">Bachelor of Architecture - Cornell University, NY, USA </w:t>
      </w:r>
    </w:p>
    <w:p w:rsidR="00B12FD9" w:rsidRPr="00512602" w:rsidRDefault="00B12FD9" w:rsidP="00414100">
      <w:pPr>
        <w:tabs>
          <w:tab w:val="left" w:pos="4935"/>
        </w:tabs>
        <w:spacing w:line="360" w:lineRule="exact"/>
        <w:rPr>
          <w:rFonts w:ascii="Arial" w:hAnsi="Arial" w:cs="Arial"/>
          <w:sz w:val="22"/>
          <w:szCs w:val="22"/>
        </w:rPr>
      </w:pPr>
    </w:p>
    <w:p w:rsidR="00F10B78" w:rsidRPr="00512602" w:rsidRDefault="00A426DF" w:rsidP="009D7611">
      <w:pPr>
        <w:tabs>
          <w:tab w:val="left" w:pos="3465"/>
          <w:tab w:val="left" w:pos="4515"/>
          <w:tab w:val="left" w:pos="4935"/>
        </w:tabs>
        <w:spacing w:line="400" w:lineRule="exact"/>
        <w:outlineLvl w:val="0"/>
        <w:rPr>
          <w:rFonts w:ascii="Arial" w:eastAsia="MingLiU" w:hAnsi="Arial" w:cs="Arial"/>
          <w:b/>
          <w:sz w:val="22"/>
          <w:szCs w:val="22"/>
          <w:u w:val="single"/>
        </w:rPr>
      </w:pPr>
      <w:r w:rsidRPr="00512602">
        <w:rPr>
          <w:rFonts w:ascii="Arial" w:eastAsia="MingLiU" w:hAnsi="Arial" w:cs="Arial"/>
          <w:b/>
          <w:sz w:val="22"/>
          <w:szCs w:val="22"/>
          <w:u w:val="single"/>
        </w:rPr>
        <w:t>Other Involvements</w:t>
      </w:r>
    </w:p>
    <w:p w:rsidR="002C6EBA" w:rsidRPr="002C6EBA" w:rsidRDefault="002C6EBA" w:rsidP="00414100">
      <w:pPr>
        <w:numPr>
          <w:ilvl w:val="0"/>
          <w:numId w:val="3"/>
        </w:numPr>
        <w:tabs>
          <w:tab w:val="left" w:pos="2835"/>
          <w:tab w:val="left" w:pos="3780"/>
        </w:tabs>
        <w:spacing w:line="360" w:lineRule="exact"/>
        <w:ind w:left="482" w:hanging="482"/>
        <w:rPr>
          <w:rFonts w:ascii="Arial" w:eastAsia="SimSun" w:hAnsi="Arial" w:cs="Arial"/>
          <w:sz w:val="22"/>
          <w:lang w:eastAsia="zh-CN"/>
        </w:rPr>
      </w:pPr>
      <w:r w:rsidRPr="00512602">
        <w:rPr>
          <w:rFonts w:ascii="Arial" w:hAnsi="Arial" w:cs="Arial"/>
          <w:sz w:val="22"/>
        </w:rPr>
        <w:t>President of American Institute of Architects, Hong Kong 2003 &amp; 2013</w:t>
      </w:r>
    </w:p>
    <w:p w:rsidR="00B5733C" w:rsidRPr="00512602" w:rsidRDefault="00B5733C" w:rsidP="00414100">
      <w:pPr>
        <w:numPr>
          <w:ilvl w:val="0"/>
          <w:numId w:val="3"/>
        </w:numPr>
        <w:tabs>
          <w:tab w:val="left" w:pos="2835"/>
          <w:tab w:val="left" w:pos="3780"/>
        </w:tabs>
        <w:spacing w:line="360" w:lineRule="exact"/>
        <w:ind w:left="482" w:hanging="482"/>
        <w:rPr>
          <w:rFonts w:ascii="Arial" w:eastAsia="SimSun" w:hAnsi="Arial" w:cs="Arial"/>
          <w:sz w:val="22"/>
          <w:lang w:eastAsia="zh-CN"/>
        </w:rPr>
      </w:pPr>
      <w:r w:rsidRPr="00512602">
        <w:rPr>
          <w:rFonts w:ascii="Arial" w:hAnsi="Arial" w:cs="Arial"/>
          <w:sz w:val="22"/>
        </w:rPr>
        <w:t>Co-chairman of Para/Site Art Space 2011 - 2013</w:t>
      </w:r>
    </w:p>
    <w:p w:rsidR="00B5733C" w:rsidRPr="00001FB7" w:rsidRDefault="002C6EBA" w:rsidP="00414100">
      <w:pPr>
        <w:numPr>
          <w:ilvl w:val="0"/>
          <w:numId w:val="3"/>
        </w:numPr>
        <w:tabs>
          <w:tab w:val="left" w:pos="2835"/>
          <w:tab w:val="left" w:pos="3780"/>
        </w:tabs>
        <w:spacing w:line="360" w:lineRule="exact"/>
        <w:ind w:left="482" w:hanging="482"/>
        <w:rPr>
          <w:rFonts w:ascii="Arial" w:eastAsia="SimSun" w:hAnsi="Arial" w:cs="Arial"/>
          <w:sz w:val="22"/>
          <w:lang w:eastAsia="zh-CN"/>
        </w:rPr>
      </w:pPr>
      <w:r w:rsidRPr="002C6EBA">
        <w:rPr>
          <w:rFonts w:ascii="Arial" w:hAnsi="Arial" w:cs="Arial"/>
          <w:sz w:val="22"/>
        </w:rPr>
        <w:t>Advisory Council Member of College of Architecture, Art and Planning, Cornell University</w:t>
      </w:r>
      <w:r w:rsidR="00001FB7">
        <w:rPr>
          <w:rFonts w:ascii="Arial" w:hAnsi="Arial" w:cs="Arial" w:hint="eastAsia"/>
          <w:sz w:val="22"/>
        </w:rPr>
        <w:t xml:space="preserve"> </w:t>
      </w:r>
      <w:r w:rsidR="00001FB7" w:rsidRPr="00001FB7">
        <w:rPr>
          <w:rFonts w:ascii="Arial" w:hAnsi="Arial" w:cs="Arial" w:hint="eastAsia"/>
          <w:sz w:val="22"/>
        </w:rPr>
        <w:t>20</w:t>
      </w:r>
      <w:r w:rsidR="004B56C4">
        <w:rPr>
          <w:rFonts w:ascii="Arial" w:hAnsi="Arial" w:cs="Arial" w:hint="eastAsia"/>
          <w:sz w:val="22"/>
        </w:rPr>
        <w:t>05</w:t>
      </w:r>
      <w:r w:rsidR="00001FB7" w:rsidRPr="00001FB7">
        <w:rPr>
          <w:rFonts w:ascii="Arial" w:hAnsi="Arial" w:cs="Arial" w:hint="eastAsia"/>
          <w:sz w:val="22"/>
        </w:rPr>
        <w:t>-2018</w:t>
      </w:r>
    </w:p>
    <w:p w:rsidR="002C6EBA" w:rsidRPr="002C6EBA" w:rsidRDefault="002C6EBA" w:rsidP="00414100">
      <w:pPr>
        <w:numPr>
          <w:ilvl w:val="0"/>
          <w:numId w:val="3"/>
        </w:numPr>
        <w:tabs>
          <w:tab w:val="left" w:pos="2835"/>
          <w:tab w:val="left" w:pos="3780"/>
        </w:tabs>
        <w:spacing w:line="360" w:lineRule="exact"/>
        <w:ind w:left="482" w:hanging="482"/>
        <w:rPr>
          <w:rFonts w:ascii="Arial" w:eastAsia="SimSun" w:hAnsi="Arial" w:cs="Arial"/>
          <w:sz w:val="22"/>
          <w:lang w:eastAsia="zh-CN"/>
        </w:rPr>
      </w:pPr>
      <w:r w:rsidRPr="002C6EBA">
        <w:rPr>
          <w:rFonts w:ascii="Arial" w:eastAsia="SimSun" w:hAnsi="Arial" w:cs="Arial" w:hint="eastAsia"/>
          <w:sz w:val="22"/>
          <w:lang w:eastAsia="zh-CN"/>
        </w:rPr>
        <w:tab/>
        <w:t>Member of China Advisory Board, Cornell University</w:t>
      </w:r>
    </w:p>
    <w:p w:rsidR="00B5733C" w:rsidRPr="002C6EBA" w:rsidRDefault="002C6EBA" w:rsidP="00414100">
      <w:pPr>
        <w:numPr>
          <w:ilvl w:val="0"/>
          <w:numId w:val="3"/>
        </w:numPr>
        <w:tabs>
          <w:tab w:val="left" w:pos="2835"/>
          <w:tab w:val="left" w:pos="3780"/>
        </w:tabs>
        <w:spacing w:line="360" w:lineRule="exact"/>
        <w:ind w:left="482" w:hanging="482"/>
        <w:rPr>
          <w:rFonts w:ascii="Arial" w:eastAsia="SimSun" w:hAnsi="Arial" w:cs="Arial"/>
          <w:sz w:val="22"/>
          <w:lang w:eastAsia="zh-CN"/>
        </w:rPr>
      </w:pPr>
      <w:r w:rsidRPr="002C6EBA">
        <w:rPr>
          <w:rFonts w:ascii="Arial" w:eastAsia="SimSun" w:hAnsi="Arial" w:cs="Arial" w:hint="eastAsia"/>
          <w:sz w:val="22"/>
          <w:lang w:eastAsia="zh-CN"/>
        </w:rPr>
        <w:tab/>
        <w:t>Member of Board of Trustees, Cornell University</w:t>
      </w:r>
    </w:p>
    <w:p w:rsidR="00B5733C" w:rsidRPr="0012754C" w:rsidRDefault="00B5733C" w:rsidP="00414100">
      <w:pPr>
        <w:numPr>
          <w:ilvl w:val="0"/>
          <w:numId w:val="3"/>
        </w:numPr>
        <w:tabs>
          <w:tab w:val="left" w:pos="2835"/>
          <w:tab w:val="left" w:pos="3780"/>
        </w:tabs>
        <w:spacing w:line="360" w:lineRule="exact"/>
        <w:ind w:left="482" w:hanging="482"/>
        <w:rPr>
          <w:rFonts w:ascii="Arial" w:eastAsia="SimSun" w:hAnsi="Arial" w:cs="Arial"/>
          <w:sz w:val="22"/>
          <w:lang w:eastAsia="zh-CN"/>
        </w:rPr>
      </w:pPr>
      <w:r w:rsidRPr="00512602">
        <w:rPr>
          <w:rFonts w:ascii="Arial" w:hAnsi="Arial" w:cs="Arial"/>
          <w:sz w:val="22"/>
        </w:rPr>
        <w:t>Asia-Pacific Acquisitions Committee member of Tate Museum, UK</w:t>
      </w:r>
      <w:r w:rsidR="004035AA">
        <w:rPr>
          <w:rFonts w:ascii="Arial" w:hAnsi="Arial" w:cs="Arial" w:hint="eastAsia"/>
          <w:sz w:val="22"/>
        </w:rPr>
        <w:t xml:space="preserve"> 2010-2019</w:t>
      </w:r>
    </w:p>
    <w:p w:rsidR="0012754C" w:rsidRPr="00486D2E" w:rsidRDefault="0012754C" w:rsidP="00414100">
      <w:pPr>
        <w:numPr>
          <w:ilvl w:val="0"/>
          <w:numId w:val="3"/>
        </w:numPr>
        <w:tabs>
          <w:tab w:val="left" w:pos="2835"/>
          <w:tab w:val="left" w:pos="3780"/>
        </w:tabs>
        <w:spacing w:line="360" w:lineRule="exact"/>
        <w:ind w:left="482" w:hanging="482"/>
        <w:rPr>
          <w:rFonts w:ascii="Arial" w:hAnsi="Arial" w:cs="Arial"/>
          <w:sz w:val="22"/>
        </w:rPr>
      </w:pPr>
      <w:r w:rsidRPr="00486D2E">
        <w:rPr>
          <w:rFonts w:ascii="Arial" w:hAnsi="Arial" w:cs="Arial" w:hint="eastAsia"/>
          <w:sz w:val="22"/>
        </w:rPr>
        <w:tab/>
        <w:t>The Gallery Advisory Committee for Asia Society Hong Kong Center</w:t>
      </w:r>
    </w:p>
    <w:p w:rsidR="00486D2E" w:rsidRPr="00486D2E" w:rsidRDefault="00486D2E" w:rsidP="00486D2E">
      <w:pPr>
        <w:numPr>
          <w:ilvl w:val="0"/>
          <w:numId w:val="3"/>
        </w:numPr>
        <w:tabs>
          <w:tab w:val="left" w:pos="2835"/>
          <w:tab w:val="left" w:pos="3780"/>
        </w:tabs>
        <w:spacing w:line="360" w:lineRule="exact"/>
        <w:rPr>
          <w:rFonts w:ascii="Arial" w:hAnsi="Arial" w:cs="Arial"/>
          <w:sz w:val="22"/>
        </w:rPr>
      </w:pPr>
      <w:r w:rsidRPr="00486D2E">
        <w:rPr>
          <w:rFonts w:ascii="Arial" w:hAnsi="Arial" w:cs="Arial"/>
          <w:sz w:val="22"/>
        </w:rPr>
        <w:t>Arts and Culture Council M</w:t>
      </w:r>
      <w:r w:rsidRPr="00486D2E">
        <w:rPr>
          <w:rFonts w:ascii="Arial" w:hAnsi="Arial" w:cs="Arial" w:hint="eastAsia"/>
          <w:sz w:val="22"/>
        </w:rPr>
        <w:t>ember f</w:t>
      </w:r>
      <w:r w:rsidRPr="00486D2E">
        <w:rPr>
          <w:rFonts w:ascii="Arial" w:hAnsi="Arial" w:cs="Arial"/>
          <w:sz w:val="22"/>
        </w:rPr>
        <w:t>or Asia Society Hong Kong Center</w:t>
      </w:r>
    </w:p>
    <w:p w:rsidR="00B5733C" w:rsidRPr="0012754C" w:rsidRDefault="00B5733C" w:rsidP="00414100">
      <w:pPr>
        <w:numPr>
          <w:ilvl w:val="0"/>
          <w:numId w:val="3"/>
        </w:numPr>
        <w:tabs>
          <w:tab w:val="left" w:pos="2835"/>
          <w:tab w:val="left" w:pos="3780"/>
        </w:tabs>
        <w:spacing w:line="360" w:lineRule="exact"/>
        <w:ind w:left="482" w:hanging="482"/>
        <w:rPr>
          <w:rFonts w:ascii="Arial" w:eastAsia="SimSun" w:hAnsi="Arial" w:cs="Arial"/>
          <w:sz w:val="22"/>
          <w:lang w:eastAsia="zh-CN"/>
        </w:rPr>
      </w:pPr>
      <w:r w:rsidRPr="00512602">
        <w:rPr>
          <w:rFonts w:ascii="Arial" w:hAnsi="Arial" w:cs="Arial"/>
          <w:sz w:val="22"/>
        </w:rPr>
        <w:t>Board of Directors, Asia Art Archive</w:t>
      </w:r>
      <w:r w:rsidR="00106AFD">
        <w:rPr>
          <w:rFonts w:ascii="Arial" w:hAnsi="Arial" w:cs="Arial" w:hint="eastAsia"/>
          <w:sz w:val="22"/>
          <w:lang w:eastAsia="zh-HK"/>
        </w:rPr>
        <w:t xml:space="preserve"> 2011-2019</w:t>
      </w:r>
    </w:p>
    <w:p w:rsidR="0012754C" w:rsidRDefault="0012754C" w:rsidP="00414100">
      <w:pPr>
        <w:numPr>
          <w:ilvl w:val="0"/>
          <w:numId w:val="3"/>
        </w:numPr>
        <w:tabs>
          <w:tab w:val="left" w:pos="2835"/>
          <w:tab w:val="left" w:pos="3780"/>
        </w:tabs>
        <w:spacing w:line="360" w:lineRule="exact"/>
        <w:ind w:left="482" w:hanging="482"/>
        <w:rPr>
          <w:rFonts w:ascii="Arial" w:eastAsia="SimSun" w:hAnsi="Arial" w:cs="Arial"/>
          <w:sz w:val="22"/>
          <w:lang w:eastAsia="zh-CN"/>
        </w:rPr>
      </w:pPr>
      <w:r w:rsidRPr="0012754C">
        <w:rPr>
          <w:rFonts w:ascii="Arial" w:eastAsia="SimSun" w:hAnsi="Arial" w:cs="Arial" w:hint="eastAsia"/>
          <w:sz w:val="22"/>
          <w:lang w:eastAsia="zh-CN"/>
        </w:rPr>
        <w:tab/>
        <w:t>Board Member, The Art Basel Cities Advisory Board 2016</w:t>
      </w:r>
    </w:p>
    <w:p w:rsidR="0012754C" w:rsidRPr="00512602" w:rsidRDefault="0012754C" w:rsidP="004E5194">
      <w:pPr>
        <w:numPr>
          <w:ilvl w:val="0"/>
          <w:numId w:val="3"/>
        </w:numPr>
        <w:tabs>
          <w:tab w:val="left" w:pos="2835"/>
          <w:tab w:val="left" w:pos="3780"/>
        </w:tabs>
        <w:spacing w:line="360" w:lineRule="exact"/>
        <w:rPr>
          <w:rFonts w:ascii="Arial" w:eastAsia="SimSun" w:hAnsi="Arial" w:cs="Arial"/>
          <w:sz w:val="22"/>
          <w:lang w:eastAsia="zh-CN"/>
        </w:rPr>
      </w:pPr>
      <w:r w:rsidRPr="0012754C">
        <w:rPr>
          <w:rFonts w:ascii="Arial" w:eastAsia="SimSun" w:hAnsi="Arial" w:cs="Arial" w:hint="eastAsia"/>
          <w:sz w:val="22"/>
          <w:lang w:eastAsia="zh-CN"/>
        </w:rPr>
        <w:t xml:space="preserve">Museum Expert Advisers, </w:t>
      </w:r>
      <w:r w:rsidR="004E5194" w:rsidRPr="004E5194">
        <w:rPr>
          <w:rFonts w:ascii="Arial" w:eastAsia="SimSun" w:hAnsi="Arial" w:cs="Arial"/>
          <w:sz w:val="22"/>
          <w:lang w:eastAsia="zh-CN"/>
        </w:rPr>
        <w:t>Leisure and Cultural Services Departmen</w:t>
      </w:r>
      <w:r w:rsidR="004E5194">
        <w:rPr>
          <w:rFonts w:ascii="Arial" w:hAnsi="Arial" w:cs="Arial" w:hint="eastAsia"/>
          <w:sz w:val="22"/>
        </w:rPr>
        <w:t>t</w:t>
      </w:r>
      <w:r w:rsidR="004B56C4" w:rsidRPr="0012754C">
        <w:rPr>
          <w:rFonts w:ascii="Arial" w:eastAsia="SimSun" w:hAnsi="Arial" w:cs="Arial" w:hint="eastAsia"/>
          <w:sz w:val="22"/>
          <w:lang w:eastAsia="zh-CN"/>
        </w:rPr>
        <w:t xml:space="preserve"> 2014-20</w:t>
      </w:r>
      <w:r w:rsidR="004B56C4">
        <w:rPr>
          <w:rFonts w:ascii="Arial" w:hAnsi="Arial" w:cs="Arial" w:hint="eastAsia"/>
          <w:sz w:val="22"/>
        </w:rPr>
        <w:t>22</w:t>
      </w:r>
    </w:p>
    <w:p w:rsidR="00B5733C" w:rsidRDefault="00B5733C" w:rsidP="00414100">
      <w:pPr>
        <w:numPr>
          <w:ilvl w:val="0"/>
          <w:numId w:val="3"/>
        </w:numPr>
        <w:tabs>
          <w:tab w:val="left" w:pos="2835"/>
          <w:tab w:val="left" w:pos="3780"/>
        </w:tabs>
        <w:spacing w:line="360" w:lineRule="exact"/>
        <w:ind w:left="482" w:hanging="482"/>
        <w:rPr>
          <w:rFonts w:ascii="Arial" w:hAnsi="Arial" w:cs="Arial"/>
          <w:sz w:val="22"/>
        </w:rPr>
      </w:pPr>
      <w:r w:rsidRPr="00512602">
        <w:rPr>
          <w:rFonts w:ascii="Arial" w:hAnsi="Arial" w:cs="Arial"/>
          <w:sz w:val="22"/>
        </w:rPr>
        <w:t>Member of Economic Development Commission – Working Group on Manufacturing Industries, Innovative Technology, and Cultural and Creative Industries Government of The Hong Kong Special Administrative Region</w:t>
      </w:r>
      <w:r w:rsidR="0012754C">
        <w:rPr>
          <w:rFonts w:ascii="Arial" w:hAnsi="Arial" w:cs="Arial" w:hint="eastAsia"/>
          <w:sz w:val="22"/>
          <w:lang w:eastAsia="zh-HK"/>
        </w:rPr>
        <w:t xml:space="preserve"> 2013-2017</w:t>
      </w:r>
    </w:p>
    <w:p w:rsidR="0012754C" w:rsidRPr="0012754C" w:rsidRDefault="0012754C" w:rsidP="00414100">
      <w:pPr>
        <w:numPr>
          <w:ilvl w:val="0"/>
          <w:numId w:val="3"/>
        </w:numPr>
        <w:tabs>
          <w:tab w:val="left" w:pos="2835"/>
          <w:tab w:val="left" w:pos="3780"/>
        </w:tabs>
        <w:spacing w:line="360" w:lineRule="exact"/>
        <w:ind w:left="482" w:hanging="482"/>
        <w:rPr>
          <w:rFonts w:ascii="Arial" w:hAnsi="Arial" w:cs="Arial"/>
          <w:sz w:val="22"/>
        </w:rPr>
      </w:pPr>
      <w:r w:rsidRPr="0012754C">
        <w:rPr>
          <w:rFonts w:ascii="Arial" w:hAnsi="Arial" w:cs="Arial" w:hint="eastAsia"/>
          <w:sz w:val="22"/>
        </w:rPr>
        <w:tab/>
        <w:t xml:space="preserve">Assistant Professor, Department of Architects, The University of Hong Kong </w:t>
      </w:r>
      <w:r w:rsidR="00835D0C">
        <w:rPr>
          <w:rFonts w:ascii="Arial" w:hAnsi="Arial" w:cs="Arial" w:hint="eastAsia"/>
          <w:sz w:val="22"/>
          <w:lang w:eastAsia="zh-HK"/>
        </w:rPr>
        <w:t>2012-2013</w:t>
      </w:r>
    </w:p>
    <w:p w:rsidR="0012754C" w:rsidRPr="0012754C" w:rsidRDefault="0012754C" w:rsidP="00414100">
      <w:pPr>
        <w:numPr>
          <w:ilvl w:val="0"/>
          <w:numId w:val="3"/>
        </w:numPr>
        <w:tabs>
          <w:tab w:val="left" w:pos="2835"/>
          <w:tab w:val="left" w:pos="3780"/>
        </w:tabs>
        <w:spacing w:line="360" w:lineRule="exact"/>
        <w:ind w:left="482" w:hanging="482"/>
        <w:rPr>
          <w:rFonts w:ascii="Arial" w:hAnsi="Arial" w:cs="Arial"/>
          <w:sz w:val="22"/>
        </w:rPr>
      </w:pPr>
      <w:r w:rsidRPr="0012754C">
        <w:rPr>
          <w:rFonts w:ascii="Arial" w:hAnsi="Arial" w:cs="Arial" w:hint="eastAsia"/>
          <w:sz w:val="22"/>
        </w:rPr>
        <w:tab/>
        <w:t>Guest Professor, Faculty of Art, Sichuan University</w:t>
      </w:r>
    </w:p>
    <w:p w:rsidR="00F10B78" w:rsidRPr="00414100" w:rsidRDefault="0012754C" w:rsidP="00414100">
      <w:pPr>
        <w:numPr>
          <w:ilvl w:val="0"/>
          <w:numId w:val="3"/>
        </w:numPr>
        <w:tabs>
          <w:tab w:val="left" w:pos="2835"/>
          <w:tab w:val="left" w:pos="3780"/>
        </w:tabs>
        <w:spacing w:line="360" w:lineRule="exact"/>
        <w:ind w:left="482" w:hanging="482"/>
        <w:rPr>
          <w:rFonts w:ascii="Arial" w:hAnsi="Arial" w:cs="Arial"/>
          <w:sz w:val="22"/>
          <w:szCs w:val="22"/>
        </w:rPr>
      </w:pPr>
      <w:r w:rsidRPr="0012754C">
        <w:rPr>
          <w:rFonts w:ascii="Arial" w:hAnsi="Arial" w:cs="Arial" w:hint="eastAsia"/>
          <w:sz w:val="22"/>
        </w:rPr>
        <w:tab/>
        <w:t>Chinese Design of the Year 2017</w:t>
      </w:r>
    </w:p>
    <w:p w:rsidR="00414100" w:rsidRDefault="00414100" w:rsidP="00414100">
      <w:pPr>
        <w:numPr>
          <w:ilvl w:val="0"/>
          <w:numId w:val="3"/>
        </w:numPr>
        <w:tabs>
          <w:tab w:val="left" w:pos="2835"/>
          <w:tab w:val="left" w:pos="3780"/>
        </w:tabs>
        <w:spacing w:line="360" w:lineRule="exact"/>
        <w:ind w:left="482" w:hanging="482"/>
        <w:rPr>
          <w:rFonts w:ascii="Arial" w:hAnsi="Arial" w:cs="Arial"/>
          <w:sz w:val="22"/>
          <w:szCs w:val="22"/>
        </w:rPr>
      </w:pPr>
      <w:r w:rsidRPr="00414100">
        <w:rPr>
          <w:rFonts w:ascii="Arial" w:hAnsi="Arial" w:cs="Arial"/>
          <w:sz w:val="22"/>
          <w:szCs w:val="22"/>
        </w:rPr>
        <w:t>Honorary President of the Hotel Design Research Institute, International Ecological Environment Design Alliance</w:t>
      </w:r>
    </w:p>
    <w:p w:rsidR="00414100" w:rsidRPr="004B56C4" w:rsidRDefault="00414100" w:rsidP="00414100">
      <w:pPr>
        <w:numPr>
          <w:ilvl w:val="0"/>
          <w:numId w:val="3"/>
        </w:numPr>
        <w:tabs>
          <w:tab w:val="left" w:pos="2835"/>
          <w:tab w:val="left" w:pos="3780"/>
        </w:tabs>
        <w:spacing w:line="360" w:lineRule="exact"/>
        <w:ind w:left="482" w:hanging="482"/>
        <w:rPr>
          <w:rFonts w:ascii="Arial" w:hAnsi="Arial" w:cs="Arial"/>
          <w:sz w:val="22"/>
          <w:szCs w:val="22"/>
        </w:rPr>
      </w:pPr>
      <w:r w:rsidRPr="004B56C4">
        <w:rPr>
          <w:rFonts w:ascii="Arial" w:hAnsi="Arial" w:cs="Arial"/>
          <w:sz w:val="22"/>
          <w:szCs w:val="22"/>
        </w:rPr>
        <w:t>Member of The University of Hong Kong Museum Society</w:t>
      </w:r>
      <w:r w:rsidR="00FA1255">
        <w:rPr>
          <w:rFonts w:ascii="Arial" w:hAnsi="Arial" w:cs="Arial" w:hint="eastAsia"/>
          <w:sz w:val="22"/>
          <w:szCs w:val="22"/>
        </w:rPr>
        <w:t xml:space="preserve"> 2018</w:t>
      </w:r>
      <w:bookmarkStart w:id="0" w:name="_GoBack"/>
      <w:bookmarkEnd w:id="0"/>
    </w:p>
    <w:p w:rsidR="00B12FD9" w:rsidRPr="00512602" w:rsidRDefault="00F10B78" w:rsidP="009D7611">
      <w:pPr>
        <w:spacing w:line="400" w:lineRule="exact"/>
        <w:jc w:val="both"/>
        <w:outlineLvl w:val="0"/>
        <w:rPr>
          <w:rFonts w:ascii="Arial" w:hAnsi="Arial" w:cs="Arial"/>
          <w:b/>
          <w:sz w:val="22"/>
          <w:szCs w:val="22"/>
          <w:u w:val="single"/>
        </w:rPr>
      </w:pPr>
      <w:r w:rsidRPr="00512602">
        <w:rPr>
          <w:rFonts w:ascii="Arial" w:eastAsia="SimSun" w:hAnsi="Arial" w:cs="Arial"/>
          <w:b/>
          <w:sz w:val="22"/>
          <w:szCs w:val="22"/>
          <w:u w:val="single"/>
          <w:lang w:eastAsia="zh-CN"/>
        </w:rPr>
        <w:br w:type="page"/>
      </w:r>
      <w:r w:rsidR="00B12FD9" w:rsidRPr="00512602">
        <w:rPr>
          <w:rFonts w:ascii="Arial" w:eastAsia="SimSun" w:hAnsi="Arial" w:cs="Arial"/>
          <w:b/>
          <w:sz w:val="22"/>
          <w:szCs w:val="22"/>
          <w:u w:val="single"/>
          <w:lang w:eastAsia="zh-CN"/>
        </w:rPr>
        <w:lastRenderedPageBreak/>
        <w:t>The exhibitions held by William Lim includes:</w:t>
      </w:r>
    </w:p>
    <w:p w:rsidR="00B12FD9" w:rsidRPr="00512602" w:rsidRDefault="00B12FD9" w:rsidP="00003562">
      <w:pPr>
        <w:numPr>
          <w:ilvl w:val="0"/>
          <w:numId w:val="1"/>
        </w:numPr>
        <w:spacing w:line="380" w:lineRule="exact"/>
        <w:jc w:val="both"/>
        <w:rPr>
          <w:rFonts w:ascii="Arial" w:eastAsia="SimSun" w:hAnsi="Arial" w:cs="Arial"/>
          <w:sz w:val="22"/>
          <w:szCs w:val="22"/>
          <w:lang w:eastAsia="zh-CN"/>
        </w:rPr>
      </w:pPr>
      <w:r w:rsidRPr="00512602">
        <w:rPr>
          <w:rFonts w:ascii="Arial" w:eastAsia="SimSun" w:hAnsi="Arial" w:cs="Arial"/>
          <w:iCs/>
          <w:sz w:val="22"/>
          <w:szCs w:val="22"/>
          <w:lang w:eastAsia="zh-CN"/>
        </w:rPr>
        <w:t>“</w:t>
      </w:r>
      <w:r w:rsidRPr="00512602">
        <w:rPr>
          <w:rFonts w:ascii="Arial" w:eastAsia="SimSun" w:hAnsi="Arial" w:cs="Arial"/>
          <w:i/>
          <w:iCs/>
          <w:sz w:val="22"/>
          <w:szCs w:val="22"/>
          <w:lang w:eastAsia="zh-CN"/>
        </w:rPr>
        <w:t>Lantern Wonderland</w:t>
      </w:r>
      <w:r w:rsidRPr="00512602">
        <w:rPr>
          <w:rFonts w:ascii="Arial" w:eastAsia="SimSun" w:hAnsi="Arial" w:cs="Arial"/>
          <w:iCs/>
          <w:sz w:val="22"/>
          <w:szCs w:val="22"/>
          <w:lang w:eastAsia="zh-CN"/>
        </w:rPr>
        <w:t>”</w:t>
      </w:r>
      <w:r w:rsidRPr="00512602">
        <w:rPr>
          <w:rFonts w:ascii="Arial" w:eastAsia="SimSun" w:hAnsi="Arial" w:cs="Arial"/>
          <w:sz w:val="22"/>
          <w:szCs w:val="22"/>
          <w:lang w:eastAsia="zh-CN"/>
        </w:rPr>
        <w:t xml:space="preserve"> </w:t>
      </w:r>
      <w:r w:rsidRPr="00512602">
        <w:rPr>
          <w:rFonts w:ascii="Arial" w:hAnsi="Arial" w:cs="Arial"/>
          <w:sz w:val="22"/>
          <w:szCs w:val="22"/>
        </w:rPr>
        <w:t xml:space="preserve">at the Hong Kong Mid-Autumn Festival Exhibition, </w:t>
      </w:r>
      <w:r w:rsidRPr="00512602">
        <w:rPr>
          <w:rFonts w:ascii="Arial" w:eastAsia="SimSun" w:hAnsi="Arial" w:cs="Arial"/>
          <w:sz w:val="22"/>
          <w:szCs w:val="22"/>
          <w:lang w:eastAsia="zh-CN"/>
        </w:rPr>
        <w:t>Hong Kong</w:t>
      </w:r>
      <w:r w:rsidRPr="00512602">
        <w:rPr>
          <w:rFonts w:ascii="Arial" w:hAnsi="Arial" w:cs="Arial"/>
          <w:sz w:val="22"/>
          <w:szCs w:val="22"/>
        </w:rPr>
        <w:t xml:space="preserve"> </w:t>
      </w:r>
    </w:p>
    <w:p w:rsidR="00B12FD9" w:rsidRPr="00512602" w:rsidRDefault="00B12FD9" w:rsidP="00003562">
      <w:pPr>
        <w:spacing w:line="380" w:lineRule="exact"/>
        <w:ind w:left="360"/>
        <w:rPr>
          <w:rFonts w:ascii="Arial" w:eastAsia="SimSun" w:hAnsi="Arial" w:cs="Arial"/>
          <w:sz w:val="22"/>
          <w:szCs w:val="22"/>
          <w:lang w:eastAsia="zh-CN"/>
        </w:rPr>
      </w:pPr>
      <w:r w:rsidRPr="00512602">
        <w:rPr>
          <w:rFonts w:ascii="Arial" w:eastAsia="SimSun" w:hAnsi="Arial" w:cs="Arial"/>
          <w:sz w:val="22"/>
          <w:szCs w:val="22"/>
          <w:lang w:eastAsia="zh-CN"/>
        </w:rPr>
        <w:t>(Launched</w:t>
      </w:r>
      <w:r w:rsidRPr="00512602">
        <w:rPr>
          <w:rFonts w:ascii="Arial" w:hAnsi="Arial" w:cs="Arial"/>
          <w:sz w:val="22"/>
          <w:szCs w:val="22"/>
        </w:rPr>
        <w:t xml:space="preserve"> in Hong Kong,</w:t>
      </w:r>
      <w:r w:rsidRPr="00512602">
        <w:rPr>
          <w:rFonts w:ascii="Arial" w:eastAsia="SimSun" w:hAnsi="Arial" w:cs="Arial"/>
          <w:sz w:val="22"/>
          <w:szCs w:val="22"/>
          <w:lang w:eastAsia="zh-CN"/>
        </w:rPr>
        <w:t xml:space="preserve"> by Hong Kong Tourism Board in October 2003)</w:t>
      </w:r>
    </w:p>
    <w:p w:rsidR="00B12FD9" w:rsidRPr="00512602" w:rsidRDefault="00B12FD9" w:rsidP="00003562">
      <w:pPr>
        <w:numPr>
          <w:ilvl w:val="0"/>
          <w:numId w:val="1"/>
        </w:numPr>
        <w:spacing w:line="380" w:lineRule="exact"/>
        <w:rPr>
          <w:rFonts w:ascii="Arial" w:eastAsia="SimSun" w:hAnsi="Arial" w:cs="Arial"/>
          <w:sz w:val="22"/>
          <w:szCs w:val="22"/>
          <w:lang w:eastAsia="zh-CN"/>
        </w:rPr>
      </w:pPr>
      <w:r w:rsidRPr="00512602">
        <w:rPr>
          <w:rFonts w:ascii="Arial" w:eastAsia="SimSun" w:hAnsi="Arial" w:cs="Arial"/>
          <w:sz w:val="22"/>
          <w:szCs w:val="22"/>
          <w:lang w:eastAsia="zh-CN"/>
        </w:rPr>
        <w:t xml:space="preserve">Public Space – </w:t>
      </w:r>
      <w:r w:rsidRPr="00512602">
        <w:rPr>
          <w:rFonts w:ascii="Arial" w:eastAsia="SimSun" w:hAnsi="Arial" w:cs="Arial"/>
          <w:iCs/>
          <w:sz w:val="22"/>
          <w:szCs w:val="22"/>
          <w:lang w:eastAsia="zh-CN"/>
        </w:rPr>
        <w:t>“</w:t>
      </w:r>
      <w:r w:rsidRPr="00512602">
        <w:rPr>
          <w:rFonts w:ascii="Arial" w:eastAsia="SimSun" w:hAnsi="Arial" w:cs="Arial"/>
          <w:i/>
          <w:iCs/>
          <w:sz w:val="22"/>
          <w:szCs w:val="22"/>
          <w:lang w:eastAsia="zh-CN"/>
        </w:rPr>
        <w:t>Found Item No. 1</w:t>
      </w:r>
      <w:r w:rsidRPr="00512602">
        <w:rPr>
          <w:rFonts w:ascii="Arial" w:eastAsia="SimSun" w:hAnsi="Arial" w:cs="Arial"/>
          <w:iCs/>
          <w:sz w:val="22"/>
          <w:szCs w:val="22"/>
          <w:lang w:eastAsia="zh-CN"/>
        </w:rPr>
        <w:t>”</w:t>
      </w:r>
    </w:p>
    <w:p w:rsidR="00B12FD9" w:rsidRPr="00512602" w:rsidRDefault="00B12FD9" w:rsidP="00003562">
      <w:pPr>
        <w:spacing w:line="380" w:lineRule="exact"/>
        <w:ind w:left="360"/>
        <w:rPr>
          <w:rFonts w:ascii="Arial" w:eastAsia="SimSun" w:hAnsi="Arial" w:cs="Arial"/>
          <w:sz w:val="22"/>
          <w:szCs w:val="22"/>
          <w:lang w:eastAsia="zh-CN"/>
        </w:rPr>
      </w:pPr>
      <w:r w:rsidRPr="00512602">
        <w:rPr>
          <w:rFonts w:ascii="Arial" w:eastAsia="SimSun" w:hAnsi="Arial" w:cs="Arial"/>
          <w:sz w:val="22"/>
          <w:szCs w:val="22"/>
          <w:lang w:eastAsia="zh-CN"/>
        </w:rPr>
        <w:t>(Launched</w:t>
      </w:r>
      <w:r w:rsidRPr="00512602">
        <w:rPr>
          <w:rFonts w:ascii="Arial" w:hAnsi="Arial" w:cs="Arial"/>
          <w:sz w:val="22"/>
          <w:szCs w:val="22"/>
        </w:rPr>
        <w:t xml:space="preserve"> in Hong Kong,</w:t>
      </w:r>
      <w:r w:rsidRPr="00512602">
        <w:rPr>
          <w:rFonts w:ascii="Arial" w:eastAsia="SimSun" w:hAnsi="Arial" w:cs="Arial"/>
          <w:sz w:val="22"/>
          <w:szCs w:val="22"/>
          <w:lang w:eastAsia="zh-CN"/>
        </w:rPr>
        <w:t xml:space="preserve"> </w:t>
      </w:r>
      <w:r w:rsidRPr="00512602">
        <w:rPr>
          <w:rFonts w:ascii="Arial" w:hAnsi="Arial" w:cs="Arial"/>
          <w:sz w:val="22"/>
          <w:szCs w:val="22"/>
        </w:rPr>
        <w:t>by</w:t>
      </w:r>
      <w:r w:rsidRPr="00512602">
        <w:rPr>
          <w:rFonts w:ascii="Arial" w:eastAsia="SimSun" w:hAnsi="Arial" w:cs="Arial"/>
          <w:sz w:val="22"/>
          <w:szCs w:val="22"/>
          <w:lang w:eastAsia="zh-CN"/>
        </w:rPr>
        <w:t xml:space="preserve"> Hong Kong Arts Centre in October 2004)</w:t>
      </w:r>
    </w:p>
    <w:p w:rsidR="00B12FD9" w:rsidRPr="00512602" w:rsidRDefault="00B12FD9" w:rsidP="00003562">
      <w:pPr>
        <w:numPr>
          <w:ilvl w:val="0"/>
          <w:numId w:val="1"/>
        </w:numPr>
        <w:spacing w:line="380" w:lineRule="exact"/>
        <w:rPr>
          <w:rFonts w:ascii="Arial" w:eastAsia="SimSun" w:hAnsi="Arial" w:cs="Arial"/>
          <w:sz w:val="22"/>
          <w:szCs w:val="22"/>
          <w:lang w:eastAsia="zh-CN"/>
        </w:rPr>
      </w:pPr>
      <w:r w:rsidRPr="00512602">
        <w:rPr>
          <w:rFonts w:ascii="Arial" w:eastAsia="SimSun" w:hAnsi="Arial" w:cs="Arial"/>
          <w:iCs/>
          <w:sz w:val="22"/>
          <w:szCs w:val="22"/>
          <w:lang w:eastAsia="zh-CN"/>
        </w:rPr>
        <w:t>“</w:t>
      </w:r>
      <w:r w:rsidRPr="00512602">
        <w:rPr>
          <w:rFonts w:ascii="Arial" w:hAnsi="Arial" w:cs="Arial"/>
          <w:i/>
          <w:iCs/>
          <w:sz w:val="22"/>
          <w:szCs w:val="22"/>
        </w:rPr>
        <w:t>Traces + Places</w:t>
      </w:r>
      <w:r w:rsidRPr="00512602">
        <w:rPr>
          <w:rFonts w:ascii="Arial" w:eastAsia="SimSun" w:hAnsi="Arial" w:cs="Arial"/>
          <w:iCs/>
          <w:sz w:val="22"/>
          <w:szCs w:val="22"/>
          <w:lang w:eastAsia="zh-CN"/>
        </w:rPr>
        <w:t>”</w:t>
      </w:r>
      <w:r w:rsidRPr="00512602">
        <w:rPr>
          <w:rFonts w:ascii="Arial" w:eastAsia="SimSun" w:hAnsi="Arial" w:cs="Arial"/>
          <w:sz w:val="22"/>
          <w:szCs w:val="22"/>
          <w:lang w:eastAsia="zh-CN"/>
        </w:rPr>
        <w:t xml:space="preserve"> </w:t>
      </w:r>
      <w:r w:rsidR="00BB02AF" w:rsidRPr="00512602">
        <w:rPr>
          <w:rFonts w:ascii="Arial" w:hAnsi="Arial" w:cs="Arial"/>
          <w:sz w:val="22"/>
          <w:szCs w:val="22"/>
        </w:rPr>
        <w:t>a</w:t>
      </w:r>
      <w:r w:rsidRPr="00512602">
        <w:rPr>
          <w:rFonts w:ascii="Arial" w:eastAsia="SimSun" w:hAnsi="Arial" w:cs="Arial"/>
          <w:sz w:val="22"/>
          <w:szCs w:val="22"/>
          <w:lang w:eastAsia="zh-CN"/>
        </w:rPr>
        <w:t>n exhibition of artworks by William Lim</w:t>
      </w:r>
    </w:p>
    <w:p w:rsidR="00B12FD9" w:rsidRPr="00512602" w:rsidRDefault="00B12FD9" w:rsidP="00003562">
      <w:pPr>
        <w:spacing w:line="380" w:lineRule="exact"/>
        <w:ind w:left="360"/>
        <w:rPr>
          <w:rFonts w:ascii="Arial" w:eastAsia="SimSun" w:hAnsi="Arial" w:cs="Arial"/>
          <w:sz w:val="22"/>
          <w:szCs w:val="22"/>
          <w:lang w:eastAsia="zh-CN"/>
        </w:rPr>
      </w:pPr>
      <w:r w:rsidRPr="00512602">
        <w:rPr>
          <w:rFonts w:ascii="Arial" w:eastAsia="SimSun" w:hAnsi="Arial" w:cs="Arial"/>
          <w:sz w:val="22"/>
          <w:szCs w:val="22"/>
          <w:lang w:eastAsia="zh-CN"/>
        </w:rPr>
        <w:t>(Launched</w:t>
      </w:r>
      <w:r w:rsidRPr="00512602">
        <w:rPr>
          <w:rFonts w:ascii="Arial" w:hAnsi="Arial" w:cs="Arial"/>
          <w:sz w:val="22"/>
          <w:szCs w:val="22"/>
        </w:rPr>
        <w:t xml:space="preserve"> in Hong Kong,</w:t>
      </w:r>
      <w:r w:rsidRPr="00512602">
        <w:rPr>
          <w:rFonts w:ascii="Arial" w:eastAsia="SimSun" w:hAnsi="Arial" w:cs="Arial"/>
          <w:sz w:val="22"/>
          <w:szCs w:val="22"/>
          <w:lang w:eastAsia="zh-CN"/>
        </w:rPr>
        <w:t xml:space="preserve"> by Andante in March 2005)</w:t>
      </w:r>
    </w:p>
    <w:p w:rsidR="00B12FD9" w:rsidRPr="00512602" w:rsidRDefault="00B12FD9" w:rsidP="00003562">
      <w:pPr>
        <w:numPr>
          <w:ilvl w:val="0"/>
          <w:numId w:val="1"/>
        </w:numPr>
        <w:spacing w:line="380" w:lineRule="exact"/>
        <w:rPr>
          <w:rFonts w:ascii="Arial" w:eastAsia="SimSun" w:hAnsi="Arial" w:cs="Arial"/>
          <w:sz w:val="22"/>
          <w:szCs w:val="22"/>
          <w:lang w:eastAsia="zh-CN"/>
        </w:rPr>
      </w:pPr>
      <w:r w:rsidRPr="00512602">
        <w:rPr>
          <w:rFonts w:ascii="Arial" w:eastAsia="SimSun" w:hAnsi="Arial" w:cs="Arial"/>
          <w:sz w:val="22"/>
          <w:szCs w:val="22"/>
          <w:lang w:eastAsia="zh-CN"/>
        </w:rPr>
        <w:t>Public Space –</w:t>
      </w:r>
      <w:r w:rsidRPr="00512602">
        <w:rPr>
          <w:rFonts w:ascii="Arial" w:eastAsia="SimSun" w:hAnsi="Arial" w:cs="Arial"/>
          <w:i/>
          <w:iCs/>
          <w:sz w:val="22"/>
          <w:szCs w:val="22"/>
          <w:lang w:eastAsia="zh-CN"/>
        </w:rPr>
        <w:t xml:space="preserve"> </w:t>
      </w:r>
      <w:r w:rsidRPr="00512602">
        <w:rPr>
          <w:rFonts w:ascii="Arial" w:eastAsia="SimSun" w:hAnsi="Arial" w:cs="Arial"/>
          <w:iCs/>
          <w:sz w:val="22"/>
          <w:szCs w:val="22"/>
          <w:lang w:eastAsia="zh-CN"/>
        </w:rPr>
        <w:t>“</w:t>
      </w:r>
      <w:r w:rsidRPr="00512602">
        <w:rPr>
          <w:rFonts w:ascii="Arial" w:eastAsia="SimSun" w:hAnsi="Arial" w:cs="Arial"/>
          <w:i/>
          <w:iCs/>
          <w:sz w:val="22"/>
          <w:szCs w:val="22"/>
          <w:lang w:eastAsia="zh-CN"/>
        </w:rPr>
        <w:t>Found Item No. 2</w:t>
      </w:r>
      <w:r w:rsidR="00BB02AF" w:rsidRPr="00512602">
        <w:rPr>
          <w:rFonts w:ascii="Arial" w:hAnsi="Arial" w:cs="Arial"/>
          <w:i/>
          <w:iCs/>
          <w:sz w:val="22"/>
          <w:szCs w:val="22"/>
        </w:rPr>
        <w:t xml:space="preserve"> </w:t>
      </w:r>
      <w:r w:rsidRPr="00512602">
        <w:rPr>
          <w:rFonts w:ascii="Arial" w:eastAsia="SimSun" w:hAnsi="Arial" w:cs="Arial"/>
          <w:i/>
          <w:sz w:val="22"/>
          <w:szCs w:val="22"/>
          <w:lang w:eastAsia="zh-CN"/>
        </w:rPr>
        <w:t>– The Dream &amp; The Search</w:t>
      </w:r>
      <w:r w:rsidR="00BB02AF" w:rsidRPr="00512602">
        <w:rPr>
          <w:rFonts w:ascii="Arial" w:hAnsi="Arial" w:cs="Arial"/>
          <w:sz w:val="22"/>
          <w:szCs w:val="22"/>
        </w:rPr>
        <w:t>”</w:t>
      </w:r>
    </w:p>
    <w:p w:rsidR="00B12FD9" w:rsidRPr="00512602" w:rsidRDefault="00B12FD9" w:rsidP="00003562">
      <w:pPr>
        <w:spacing w:line="380" w:lineRule="exact"/>
        <w:ind w:left="360"/>
        <w:rPr>
          <w:rFonts w:ascii="Arial" w:hAnsi="Arial" w:cs="Arial"/>
          <w:sz w:val="22"/>
          <w:szCs w:val="22"/>
        </w:rPr>
      </w:pPr>
      <w:r w:rsidRPr="00512602">
        <w:rPr>
          <w:rFonts w:ascii="Arial" w:eastAsia="SimSun" w:hAnsi="Arial" w:cs="Arial"/>
          <w:sz w:val="22"/>
          <w:szCs w:val="22"/>
          <w:lang w:eastAsia="zh-CN"/>
        </w:rPr>
        <w:t xml:space="preserve">(Launched in </w:t>
      </w:r>
      <w:r w:rsidR="00BB02AF" w:rsidRPr="00512602">
        <w:rPr>
          <w:rFonts w:ascii="Arial" w:hAnsi="Arial" w:cs="Arial"/>
          <w:sz w:val="22"/>
          <w:szCs w:val="22"/>
        </w:rPr>
        <w:t xml:space="preserve">Hong Kong, by </w:t>
      </w:r>
      <w:r w:rsidRPr="00512602">
        <w:rPr>
          <w:rFonts w:ascii="Arial" w:eastAsia="SimSun" w:hAnsi="Arial" w:cs="Arial"/>
          <w:sz w:val="22"/>
          <w:szCs w:val="22"/>
          <w:lang w:eastAsia="zh-CN"/>
        </w:rPr>
        <w:t>Hong Kong Arts Centre in April 2005)</w:t>
      </w:r>
    </w:p>
    <w:p w:rsidR="00B12FD9" w:rsidRPr="00512602" w:rsidRDefault="00B12FD9" w:rsidP="00003562">
      <w:pPr>
        <w:numPr>
          <w:ilvl w:val="0"/>
          <w:numId w:val="1"/>
        </w:numPr>
        <w:spacing w:line="380" w:lineRule="exact"/>
        <w:rPr>
          <w:rFonts w:ascii="Arial" w:hAnsi="Arial" w:cs="Arial"/>
          <w:sz w:val="22"/>
          <w:szCs w:val="22"/>
        </w:rPr>
      </w:pPr>
      <w:r w:rsidRPr="00512602">
        <w:rPr>
          <w:rFonts w:ascii="Arial" w:eastAsia="SimSun" w:hAnsi="Arial" w:cs="Arial"/>
          <w:iCs/>
          <w:sz w:val="22"/>
          <w:szCs w:val="22"/>
          <w:lang w:eastAsia="zh-CN"/>
        </w:rPr>
        <w:t>“</w:t>
      </w:r>
      <w:r w:rsidRPr="00512602">
        <w:rPr>
          <w:rFonts w:ascii="Arial" w:hAnsi="Arial" w:cs="Arial"/>
          <w:i/>
          <w:iCs/>
          <w:sz w:val="22"/>
          <w:szCs w:val="22"/>
        </w:rPr>
        <w:t>Aura</w:t>
      </w:r>
      <w:r w:rsidRPr="00512602">
        <w:rPr>
          <w:rFonts w:ascii="Arial" w:eastAsia="SimSun" w:hAnsi="Arial" w:cs="Arial"/>
          <w:iCs/>
          <w:sz w:val="22"/>
          <w:szCs w:val="22"/>
          <w:lang w:eastAsia="zh-CN"/>
        </w:rPr>
        <w:t>”</w:t>
      </w:r>
      <w:r w:rsidR="00BB02AF" w:rsidRPr="00512602">
        <w:rPr>
          <w:rFonts w:ascii="Arial" w:hAnsi="Arial" w:cs="Arial"/>
          <w:iCs/>
          <w:sz w:val="22"/>
          <w:szCs w:val="22"/>
        </w:rPr>
        <w:t xml:space="preserve"> </w:t>
      </w:r>
      <w:r w:rsidR="001423F9" w:rsidRPr="00512602">
        <w:rPr>
          <w:rFonts w:ascii="Arial" w:hAnsi="Arial" w:cs="Arial"/>
          <w:iCs/>
          <w:sz w:val="22"/>
          <w:szCs w:val="22"/>
        </w:rPr>
        <w:t>a</w:t>
      </w:r>
      <w:r w:rsidRPr="00512602">
        <w:rPr>
          <w:rFonts w:ascii="Arial" w:hAnsi="Arial" w:cs="Arial"/>
          <w:sz w:val="22"/>
          <w:szCs w:val="22"/>
        </w:rPr>
        <w:t xml:space="preserve"> </w:t>
      </w:r>
      <w:r w:rsidR="001423F9" w:rsidRPr="00512602">
        <w:rPr>
          <w:rFonts w:ascii="Arial" w:hAnsi="Arial" w:cs="Arial"/>
          <w:sz w:val="22"/>
          <w:szCs w:val="22"/>
        </w:rPr>
        <w:t>V</w:t>
      </w:r>
      <w:r w:rsidRPr="00512602">
        <w:rPr>
          <w:rFonts w:ascii="Arial" w:hAnsi="Arial" w:cs="Arial"/>
          <w:sz w:val="22"/>
          <w:szCs w:val="22"/>
        </w:rPr>
        <w:t xml:space="preserve">isual </w:t>
      </w:r>
      <w:r w:rsidR="001423F9" w:rsidRPr="00512602">
        <w:rPr>
          <w:rFonts w:ascii="Arial" w:hAnsi="Arial" w:cs="Arial"/>
          <w:sz w:val="22"/>
          <w:szCs w:val="22"/>
        </w:rPr>
        <w:t>J</w:t>
      </w:r>
      <w:r w:rsidRPr="00512602">
        <w:rPr>
          <w:rFonts w:ascii="Arial" w:hAnsi="Arial" w:cs="Arial"/>
          <w:sz w:val="22"/>
          <w:szCs w:val="22"/>
        </w:rPr>
        <w:t>ourney by William Lim</w:t>
      </w:r>
    </w:p>
    <w:p w:rsidR="00B12FD9" w:rsidRPr="00512602" w:rsidRDefault="00B12FD9" w:rsidP="00003562">
      <w:pPr>
        <w:spacing w:line="380" w:lineRule="exact"/>
        <w:ind w:left="360"/>
        <w:rPr>
          <w:rFonts w:ascii="Arial" w:eastAsia="SimSun" w:hAnsi="Arial" w:cs="Arial"/>
          <w:sz w:val="22"/>
          <w:szCs w:val="22"/>
          <w:lang w:eastAsia="zh-CN"/>
        </w:rPr>
      </w:pPr>
      <w:r w:rsidRPr="00512602">
        <w:rPr>
          <w:rFonts w:ascii="Arial" w:eastAsia="SimSun" w:hAnsi="Arial" w:cs="Arial"/>
          <w:sz w:val="22"/>
          <w:szCs w:val="22"/>
          <w:lang w:eastAsia="zh-CN"/>
        </w:rPr>
        <w:t xml:space="preserve">(Launched </w:t>
      </w:r>
      <w:r w:rsidRPr="00512602">
        <w:rPr>
          <w:rFonts w:ascii="Arial" w:hAnsi="Arial" w:cs="Arial"/>
          <w:sz w:val="22"/>
          <w:szCs w:val="22"/>
        </w:rPr>
        <w:t xml:space="preserve">in Hong Kong, </w:t>
      </w:r>
      <w:r w:rsidRPr="00512602">
        <w:rPr>
          <w:rFonts w:ascii="Arial" w:eastAsia="SimSun" w:hAnsi="Arial" w:cs="Arial"/>
          <w:sz w:val="22"/>
          <w:szCs w:val="22"/>
          <w:lang w:eastAsia="zh-CN"/>
        </w:rPr>
        <w:t>by Grotto Fine Art and the Hong Kong Arts Centre in August &amp; September 2005)</w:t>
      </w:r>
    </w:p>
    <w:p w:rsidR="00B12FD9" w:rsidRPr="00512602" w:rsidRDefault="00B12FD9" w:rsidP="00003562">
      <w:pPr>
        <w:numPr>
          <w:ilvl w:val="0"/>
          <w:numId w:val="1"/>
        </w:numPr>
        <w:spacing w:line="380" w:lineRule="exact"/>
        <w:rPr>
          <w:rFonts w:ascii="Arial" w:eastAsia="SimSun" w:hAnsi="Arial" w:cs="Arial"/>
          <w:sz w:val="22"/>
          <w:szCs w:val="22"/>
          <w:lang w:eastAsia="zh-CN"/>
        </w:rPr>
      </w:pPr>
      <w:r w:rsidRPr="00512602">
        <w:rPr>
          <w:rFonts w:ascii="Arial" w:eastAsia="SimSun" w:hAnsi="Arial" w:cs="Arial"/>
          <w:iCs/>
          <w:sz w:val="22"/>
          <w:szCs w:val="22"/>
          <w:lang w:eastAsia="zh-CN"/>
        </w:rPr>
        <w:t>“</w:t>
      </w:r>
      <w:r w:rsidRPr="00512602">
        <w:rPr>
          <w:rFonts w:ascii="Arial" w:hAnsi="Arial" w:cs="Arial"/>
          <w:i/>
          <w:iCs/>
          <w:sz w:val="22"/>
          <w:szCs w:val="22"/>
        </w:rPr>
        <w:t>Crossings</w:t>
      </w:r>
      <w:r w:rsidRPr="00512602">
        <w:rPr>
          <w:rFonts w:ascii="Arial" w:eastAsia="SimSun" w:hAnsi="Arial" w:cs="Arial"/>
          <w:iCs/>
          <w:sz w:val="22"/>
          <w:szCs w:val="22"/>
          <w:lang w:eastAsia="zh-CN"/>
        </w:rPr>
        <w:t>”</w:t>
      </w:r>
      <w:r w:rsidRPr="00512602">
        <w:rPr>
          <w:rFonts w:ascii="Arial" w:hAnsi="Arial" w:cs="Arial"/>
          <w:sz w:val="22"/>
          <w:szCs w:val="22"/>
        </w:rPr>
        <w:t xml:space="preserve"> </w:t>
      </w:r>
      <w:r w:rsidR="001423F9" w:rsidRPr="00512602">
        <w:rPr>
          <w:rFonts w:ascii="Arial" w:hAnsi="Arial" w:cs="Arial"/>
          <w:sz w:val="22"/>
          <w:szCs w:val="22"/>
        </w:rPr>
        <w:t>a</w:t>
      </w:r>
      <w:r w:rsidRPr="00512602">
        <w:rPr>
          <w:rFonts w:ascii="Arial" w:eastAsia="SimSun" w:hAnsi="Arial" w:cs="Arial"/>
          <w:sz w:val="22"/>
          <w:szCs w:val="22"/>
          <w:lang w:eastAsia="zh-CN"/>
        </w:rPr>
        <w:t>n Exhibition of New Works by William Lim</w:t>
      </w:r>
    </w:p>
    <w:p w:rsidR="00B12FD9" w:rsidRPr="00512602" w:rsidRDefault="00B12FD9" w:rsidP="00003562">
      <w:pPr>
        <w:spacing w:line="380" w:lineRule="exact"/>
        <w:ind w:left="360"/>
        <w:rPr>
          <w:rFonts w:ascii="Arial" w:hAnsi="Arial" w:cs="Arial"/>
          <w:sz w:val="22"/>
          <w:szCs w:val="22"/>
        </w:rPr>
      </w:pPr>
      <w:r w:rsidRPr="00512602">
        <w:rPr>
          <w:rFonts w:ascii="Arial" w:eastAsia="SimSun" w:hAnsi="Arial" w:cs="Arial"/>
          <w:sz w:val="22"/>
          <w:szCs w:val="22"/>
          <w:lang w:eastAsia="zh-CN"/>
        </w:rPr>
        <w:t>(Launched</w:t>
      </w:r>
      <w:r w:rsidRPr="00512602">
        <w:rPr>
          <w:rFonts w:ascii="Arial" w:hAnsi="Arial" w:cs="Arial"/>
          <w:sz w:val="22"/>
          <w:szCs w:val="22"/>
        </w:rPr>
        <w:t xml:space="preserve"> in Hong Kong,</w:t>
      </w:r>
      <w:r w:rsidRPr="00512602">
        <w:rPr>
          <w:rFonts w:ascii="Arial" w:eastAsia="SimSun" w:hAnsi="Arial" w:cs="Arial"/>
          <w:sz w:val="22"/>
          <w:szCs w:val="22"/>
          <w:lang w:eastAsia="zh-CN"/>
        </w:rPr>
        <w:t xml:space="preserve"> by Grotto Fine Art in April 2007)</w:t>
      </w:r>
    </w:p>
    <w:p w:rsidR="00BB02AF" w:rsidRPr="00512602" w:rsidRDefault="00BB02AF" w:rsidP="00003562">
      <w:pPr>
        <w:numPr>
          <w:ilvl w:val="0"/>
          <w:numId w:val="1"/>
        </w:numPr>
        <w:spacing w:line="380" w:lineRule="exact"/>
        <w:jc w:val="both"/>
        <w:rPr>
          <w:rFonts w:ascii="Arial" w:eastAsia="SimSun" w:hAnsi="Arial" w:cs="Arial"/>
          <w:iCs/>
          <w:sz w:val="22"/>
          <w:szCs w:val="22"/>
          <w:lang w:eastAsia="zh-CN"/>
        </w:rPr>
      </w:pPr>
      <w:r w:rsidRPr="00512602">
        <w:rPr>
          <w:rFonts w:ascii="Arial" w:hAnsi="Arial" w:cs="Arial"/>
          <w:iCs/>
          <w:sz w:val="22"/>
          <w:szCs w:val="22"/>
        </w:rPr>
        <w:t>“</w:t>
      </w:r>
      <w:r w:rsidRPr="00512602">
        <w:rPr>
          <w:rFonts w:ascii="Arial" w:eastAsia="SimSun" w:hAnsi="Arial" w:cs="Arial"/>
          <w:i/>
          <w:iCs/>
          <w:sz w:val="22"/>
          <w:szCs w:val="22"/>
          <w:lang w:eastAsia="zh-CN"/>
        </w:rPr>
        <w:t>Ladders, Bamboo Installation</w:t>
      </w:r>
      <w:r w:rsidRPr="00512602">
        <w:rPr>
          <w:rFonts w:ascii="Arial" w:hAnsi="Arial" w:cs="Arial"/>
          <w:iCs/>
          <w:sz w:val="22"/>
          <w:szCs w:val="22"/>
        </w:rPr>
        <w:t xml:space="preserve">” </w:t>
      </w:r>
      <w:r w:rsidR="001854A2" w:rsidRPr="00512602">
        <w:rPr>
          <w:rFonts w:ascii="Arial" w:hAnsi="Arial" w:cs="Arial"/>
          <w:iCs/>
          <w:sz w:val="22"/>
          <w:szCs w:val="22"/>
        </w:rPr>
        <w:t>at</w:t>
      </w:r>
      <w:r w:rsidRPr="00512602">
        <w:rPr>
          <w:rFonts w:ascii="Arial" w:hAnsi="Arial" w:cs="Arial"/>
          <w:iCs/>
          <w:sz w:val="22"/>
          <w:szCs w:val="22"/>
        </w:rPr>
        <w:t xml:space="preserve"> Venice Biennale </w:t>
      </w:r>
      <w:r w:rsidR="00FC1A0E" w:rsidRPr="00512602">
        <w:rPr>
          <w:rFonts w:ascii="Arial" w:hAnsi="Arial" w:cs="Arial"/>
          <w:iCs/>
          <w:sz w:val="22"/>
          <w:szCs w:val="22"/>
        </w:rPr>
        <w:t xml:space="preserve">10th </w:t>
      </w:r>
      <w:r w:rsidRPr="00512602">
        <w:rPr>
          <w:rFonts w:ascii="Arial" w:hAnsi="Arial" w:cs="Arial"/>
          <w:iCs/>
          <w:sz w:val="22"/>
          <w:szCs w:val="22"/>
        </w:rPr>
        <w:t xml:space="preserve">International </w:t>
      </w:r>
      <w:r w:rsidR="00FC1A0E" w:rsidRPr="00512602">
        <w:rPr>
          <w:rFonts w:ascii="Arial" w:hAnsi="Arial" w:cs="Arial"/>
          <w:iCs/>
          <w:sz w:val="22"/>
          <w:szCs w:val="22"/>
        </w:rPr>
        <w:t>Architecture Exhibition Hong Kong in Venice</w:t>
      </w:r>
    </w:p>
    <w:p w:rsidR="00BB02AF" w:rsidRPr="00512602" w:rsidRDefault="00BB02AF" w:rsidP="00003562">
      <w:pPr>
        <w:spacing w:line="380" w:lineRule="exact"/>
        <w:ind w:leftChars="151" w:left="362"/>
        <w:jc w:val="both"/>
        <w:rPr>
          <w:rFonts w:ascii="Arial" w:eastAsia="SimSun" w:hAnsi="Arial" w:cs="Arial"/>
          <w:sz w:val="22"/>
          <w:szCs w:val="22"/>
          <w:lang w:eastAsia="zh-CN"/>
        </w:rPr>
      </w:pPr>
      <w:r w:rsidRPr="00512602">
        <w:rPr>
          <w:rFonts w:ascii="Arial" w:eastAsia="SimSun" w:hAnsi="Arial" w:cs="Arial"/>
          <w:sz w:val="22"/>
          <w:szCs w:val="22"/>
          <w:lang w:eastAsia="zh-CN"/>
        </w:rPr>
        <w:t>(Launched in</w:t>
      </w:r>
      <w:r w:rsidR="001854A2" w:rsidRPr="00512602">
        <w:rPr>
          <w:rFonts w:ascii="Arial" w:hAnsi="Arial" w:cs="Arial"/>
          <w:sz w:val="22"/>
          <w:szCs w:val="22"/>
        </w:rPr>
        <w:t xml:space="preserve"> Hong Kong, by</w:t>
      </w:r>
      <w:r w:rsidRPr="00512602">
        <w:rPr>
          <w:rFonts w:ascii="Arial" w:eastAsia="SimSun" w:hAnsi="Arial" w:cs="Arial"/>
          <w:sz w:val="22"/>
          <w:szCs w:val="22"/>
          <w:lang w:eastAsia="zh-CN"/>
        </w:rPr>
        <w:t xml:space="preserve"> Hong Kong Arts centre and Hong Kong Arts Development Council in September 2006)</w:t>
      </w:r>
    </w:p>
    <w:p w:rsidR="00B12FD9" w:rsidRPr="00512602" w:rsidRDefault="00BB02AF" w:rsidP="00003562">
      <w:pPr>
        <w:numPr>
          <w:ilvl w:val="0"/>
          <w:numId w:val="1"/>
        </w:numPr>
        <w:spacing w:line="380" w:lineRule="exact"/>
        <w:jc w:val="both"/>
        <w:rPr>
          <w:rFonts w:ascii="Arial" w:eastAsia="SimSun" w:hAnsi="Arial" w:cs="Arial"/>
          <w:sz w:val="22"/>
          <w:szCs w:val="22"/>
          <w:lang w:eastAsia="zh-CN"/>
        </w:rPr>
      </w:pPr>
      <w:r w:rsidRPr="00512602">
        <w:rPr>
          <w:rFonts w:ascii="Arial" w:hAnsi="Arial" w:cs="Arial"/>
          <w:iCs/>
          <w:sz w:val="22"/>
          <w:szCs w:val="22"/>
        </w:rPr>
        <w:t>“</w:t>
      </w:r>
      <w:r w:rsidR="00B12FD9" w:rsidRPr="00512602">
        <w:rPr>
          <w:rFonts w:ascii="Arial" w:hAnsi="Arial" w:cs="Arial"/>
          <w:i/>
          <w:iCs/>
          <w:sz w:val="22"/>
          <w:szCs w:val="22"/>
        </w:rPr>
        <w:t>Mountain &amp; Water</w:t>
      </w:r>
      <w:r w:rsidR="00B12FD9" w:rsidRPr="00512602">
        <w:rPr>
          <w:rFonts w:ascii="Arial" w:hAnsi="Arial" w:cs="Arial"/>
          <w:i/>
          <w:sz w:val="22"/>
          <w:szCs w:val="22"/>
        </w:rPr>
        <w:t xml:space="preserve">: Artifacts from the Ladder </w:t>
      </w:r>
      <w:r w:rsidR="00B12FD9" w:rsidRPr="00512602">
        <w:rPr>
          <w:rFonts w:ascii="Arial" w:hAnsi="Arial" w:cs="Arial"/>
          <w:i/>
          <w:iCs/>
          <w:sz w:val="22"/>
          <w:szCs w:val="22"/>
        </w:rPr>
        <w:t>I</w:t>
      </w:r>
      <w:r w:rsidR="00B12FD9" w:rsidRPr="00512602">
        <w:rPr>
          <w:rFonts w:ascii="Arial" w:hAnsi="Arial" w:cs="Arial"/>
          <w:i/>
          <w:sz w:val="22"/>
          <w:szCs w:val="22"/>
        </w:rPr>
        <w:t>nstallation</w:t>
      </w:r>
      <w:r w:rsidRPr="00512602">
        <w:rPr>
          <w:rFonts w:ascii="Arial" w:hAnsi="Arial" w:cs="Arial"/>
          <w:sz w:val="22"/>
          <w:szCs w:val="22"/>
        </w:rPr>
        <w:t>”</w:t>
      </w:r>
      <w:r w:rsidR="001854A2" w:rsidRPr="00512602">
        <w:rPr>
          <w:rFonts w:ascii="Arial" w:hAnsi="Arial" w:cs="Arial"/>
          <w:sz w:val="22"/>
          <w:szCs w:val="22"/>
        </w:rPr>
        <w:t xml:space="preserve"> at </w:t>
      </w:r>
      <w:r w:rsidR="00B12FD9" w:rsidRPr="00512602">
        <w:rPr>
          <w:rFonts w:ascii="Arial" w:hAnsi="Arial" w:cs="Arial"/>
          <w:sz w:val="22"/>
          <w:szCs w:val="22"/>
        </w:rPr>
        <w:t>Venice Biennale’s International Architectural Exhibition</w:t>
      </w:r>
    </w:p>
    <w:p w:rsidR="00B12FD9" w:rsidRPr="00512602" w:rsidRDefault="00B12FD9" w:rsidP="00003562">
      <w:pPr>
        <w:spacing w:line="380" w:lineRule="exact"/>
        <w:ind w:firstLine="360"/>
        <w:rPr>
          <w:rFonts w:ascii="Arial" w:hAnsi="Arial" w:cs="Arial"/>
          <w:sz w:val="22"/>
          <w:szCs w:val="22"/>
        </w:rPr>
      </w:pPr>
      <w:r w:rsidRPr="00512602">
        <w:rPr>
          <w:rFonts w:ascii="Arial" w:eastAsia="SimSun" w:hAnsi="Arial" w:cs="Arial"/>
          <w:sz w:val="22"/>
          <w:szCs w:val="22"/>
          <w:lang w:eastAsia="zh-CN"/>
        </w:rPr>
        <w:t>(Launched</w:t>
      </w:r>
      <w:r w:rsidRPr="00512602">
        <w:rPr>
          <w:rFonts w:ascii="Arial" w:hAnsi="Arial" w:cs="Arial"/>
          <w:sz w:val="22"/>
          <w:szCs w:val="22"/>
        </w:rPr>
        <w:t xml:space="preserve"> in Hong Kong,</w:t>
      </w:r>
      <w:r w:rsidRPr="00512602">
        <w:rPr>
          <w:rFonts w:ascii="Arial" w:eastAsia="SimSun" w:hAnsi="Arial" w:cs="Arial"/>
          <w:sz w:val="22"/>
          <w:szCs w:val="22"/>
          <w:lang w:eastAsia="zh-CN"/>
        </w:rPr>
        <w:t xml:space="preserve"> by </w:t>
      </w:r>
      <w:r w:rsidRPr="00512602">
        <w:rPr>
          <w:rFonts w:ascii="Arial" w:hAnsi="Arial" w:cs="Arial"/>
          <w:sz w:val="22"/>
          <w:szCs w:val="22"/>
        </w:rPr>
        <w:t xml:space="preserve">Hong Kong Arts Centre </w:t>
      </w:r>
      <w:r w:rsidRPr="00512602">
        <w:rPr>
          <w:rFonts w:ascii="Arial" w:eastAsia="SimSun" w:hAnsi="Arial" w:cs="Arial"/>
          <w:sz w:val="22"/>
          <w:szCs w:val="22"/>
          <w:lang w:eastAsia="zh-CN"/>
        </w:rPr>
        <w:t>in April 2007)</w:t>
      </w:r>
    </w:p>
    <w:p w:rsidR="001854A2" w:rsidRPr="00512602" w:rsidRDefault="00B12FD9" w:rsidP="00003562">
      <w:pPr>
        <w:numPr>
          <w:ilvl w:val="0"/>
          <w:numId w:val="1"/>
        </w:numPr>
        <w:spacing w:line="380" w:lineRule="exact"/>
        <w:jc w:val="both"/>
        <w:rPr>
          <w:rFonts w:ascii="Arial" w:eastAsia="SimSun" w:hAnsi="Arial" w:cs="Arial"/>
          <w:sz w:val="22"/>
          <w:szCs w:val="22"/>
          <w:lang w:eastAsia="zh-CN"/>
        </w:rPr>
      </w:pPr>
      <w:r w:rsidRPr="00512602">
        <w:rPr>
          <w:rFonts w:ascii="Arial" w:hAnsi="Arial" w:cs="Arial"/>
          <w:iCs/>
          <w:sz w:val="22"/>
          <w:szCs w:val="22"/>
        </w:rPr>
        <w:t>“</w:t>
      </w:r>
      <w:r w:rsidRPr="00512602">
        <w:rPr>
          <w:rFonts w:ascii="Arial" w:hAnsi="Arial" w:cs="Arial"/>
          <w:i/>
          <w:iCs/>
          <w:sz w:val="22"/>
          <w:szCs w:val="22"/>
        </w:rPr>
        <w:t>Back &amp; Forth</w:t>
      </w:r>
      <w:r w:rsidRPr="00512602">
        <w:rPr>
          <w:rFonts w:ascii="Arial" w:hAnsi="Arial" w:cs="Arial"/>
          <w:iCs/>
          <w:sz w:val="22"/>
          <w:szCs w:val="22"/>
        </w:rPr>
        <w:t xml:space="preserve">” </w:t>
      </w:r>
      <w:r w:rsidRPr="00512602">
        <w:rPr>
          <w:rFonts w:ascii="Arial" w:hAnsi="Arial" w:cs="Arial"/>
          <w:sz w:val="22"/>
          <w:szCs w:val="22"/>
        </w:rPr>
        <w:t>a</w:t>
      </w:r>
      <w:r w:rsidRPr="00512602">
        <w:rPr>
          <w:rFonts w:ascii="Arial" w:eastAsia="SimSun" w:hAnsi="Arial" w:cs="Arial"/>
          <w:sz w:val="22"/>
          <w:szCs w:val="22"/>
          <w:lang w:eastAsia="zh-CN"/>
        </w:rPr>
        <w:t xml:space="preserve"> trans-Pacific </w:t>
      </w:r>
      <w:r w:rsidRPr="00512602">
        <w:rPr>
          <w:rFonts w:ascii="Arial" w:hAnsi="Arial" w:cs="Arial"/>
          <w:sz w:val="22"/>
          <w:szCs w:val="22"/>
        </w:rPr>
        <w:t xml:space="preserve">art </w:t>
      </w:r>
      <w:r w:rsidRPr="00512602">
        <w:rPr>
          <w:rFonts w:ascii="Arial" w:eastAsia="SimSun" w:hAnsi="Arial" w:cs="Arial"/>
          <w:sz w:val="22"/>
          <w:szCs w:val="22"/>
          <w:lang w:eastAsia="zh-CN"/>
        </w:rPr>
        <w:t xml:space="preserve">exhibition </w:t>
      </w:r>
      <w:r w:rsidRPr="00512602">
        <w:rPr>
          <w:rFonts w:ascii="Arial" w:hAnsi="Arial" w:cs="Arial"/>
          <w:sz w:val="22"/>
          <w:szCs w:val="22"/>
        </w:rPr>
        <w:t>between Cornell University, USA and Sichuan China</w:t>
      </w:r>
    </w:p>
    <w:p w:rsidR="00B12FD9" w:rsidRPr="00512602" w:rsidRDefault="001854A2" w:rsidP="00003562">
      <w:pPr>
        <w:spacing w:line="380" w:lineRule="exact"/>
        <w:ind w:leftChars="151" w:left="362"/>
        <w:rPr>
          <w:rFonts w:ascii="Arial" w:eastAsia="SimSun" w:hAnsi="Arial" w:cs="Arial"/>
          <w:sz w:val="22"/>
          <w:szCs w:val="22"/>
          <w:lang w:eastAsia="zh-CN"/>
        </w:rPr>
      </w:pPr>
      <w:r w:rsidRPr="00512602">
        <w:rPr>
          <w:rFonts w:ascii="Arial" w:hAnsi="Arial" w:cs="Arial"/>
          <w:sz w:val="22"/>
          <w:szCs w:val="22"/>
        </w:rPr>
        <w:t>(L</w:t>
      </w:r>
      <w:r w:rsidR="00B12FD9" w:rsidRPr="00512602">
        <w:rPr>
          <w:rFonts w:ascii="Arial" w:hAnsi="Arial" w:cs="Arial"/>
          <w:sz w:val="22"/>
          <w:szCs w:val="22"/>
        </w:rPr>
        <w:t>aunched in USA and Sichuan, China in September 2007)</w:t>
      </w:r>
    </w:p>
    <w:p w:rsidR="001854A2" w:rsidRPr="00512602" w:rsidRDefault="00B12FD9" w:rsidP="00003562">
      <w:pPr>
        <w:numPr>
          <w:ilvl w:val="0"/>
          <w:numId w:val="1"/>
        </w:numPr>
        <w:spacing w:line="380" w:lineRule="exact"/>
        <w:jc w:val="both"/>
        <w:rPr>
          <w:rFonts w:ascii="Arial" w:eastAsia="SimSun" w:hAnsi="Arial" w:cs="Arial"/>
          <w:sz w:val="22"/>
          <w:szCs w:val="22"/>
          <w:lang w:eastAsia="zh-CN"/>
        </w:rPr>
      </w:pPr>
      <w:r w:rsidRPr="00512602">
        <w:rPr>
          <w:rFonts w:ascii="Arial" w:hAnsi="Arial" w:cs="Arial"/>
          <w:bCs/>
          <w:sz w:val="22"/>
          <w:szCs w:val="22"/>
        </w:rPr>
        <w:t>“</w:t>
      </w:r>
      <w:r w:rsidRPr="00512602">
        <w:rPr>
          <w:rFonts w:ascii="Arial" w:hAnsi="Arial" w:cs="Arial"/>
          <w:bCs/>
          <w:i/>
          <w:sz w:val="22"/>
          <w:szCs w:val="22"/>
        </w:rPr>
        <w:t>Bamboo Pavilion</w:t>
      </w:r>
      <w:r w:rsidR="001854A2" w:rsidRPr="00512602">
        <w:rPr>
          <w:rFonts w:ascii="Arial" w:hAnsi="Arial" w:cs="Arial"/>
          <w:bCs/>
          <w:sz w:val="22"/>
          <w:szCs w:val="22"/>
        </w:rPr>
        <w:t>”</w:t>
      </w:r>
      <w:r w:rsidRPr="00512602">
        <w:rPr>
          <w:rFonts w:ascii="Arial" w:hAnsi="Arial" w:cs="Arial"/>
          <w:bCs/>
          <w:sz w:val="22"/>
          <w:szCs w:val="22"/>
        </w:rPr>
        <w:t xml:space="preserve"> at Hong Kong &amp; Shenzhen Bi-City Biennale of Urbanism/Architecture</w:t>
      </w:r>
    </w:p>
    <w:p w:rsidR="00B12FD9" w:rsidRPr="00512602" w:rsidRDefault="00B12FD9" w:rsidP="00003562">
      <w:pPr>
        <w:spacing w:line="380" w:lineRule="exact"/>
        <w:ind w:leftChars="151" w:left="362"/>
        <w:jc w:val="both"/>
        <w:rPr>
          <w:rFonts w:ascii="Arial" w:eastAsia="SimSun" w:hAnsi="Arial" w:cs="Arial"/>
          <w:sz w:val="22"/>
          <w:szCs w:val="22"/>
          <w:lang w:eastAsia="zh-CN"/>
        </w:rPr>
      </w:pPr>
      <w:r w:rsidRPr="00512602">
        <w:rPr>
          <w:rFonts w:ascii="Arial" w:eastAsia="SimSun" w:hAnsi="Arial" w:cs="Arial"/>
          <w:sz w:val="22"/>
          <w:szCs w:val="22"/>
          <w:lang w:eastAsia="zh-CN"/>
        </w:rPr>
        <w:t>(Launched</w:t>
      </w:r>
      <w:r w:rsidR="00F71D62" w:rsidRPr="00512602">
        <w:rPr>
          <w:rFonts w:ascii="Arial" w:hAnsi="Arial" w:cs="Arial"/>
          <w:sz w:val="22"/>
          <w:szCs w:val="22"/>
        </w:rPr>
        <w:t xml:space="preserve"> in</w:t>
      </w:r>
      <w:r w:rsidRPr="00512602">
        <w:rPr>
          <w:rFonts w:ascii="Arial" w:eastAsia="SimSun" w:hAnsi="Arial" w:cs="Arial"/>
          <w:sz w:val="22"/>
          <w:szCs w:val="22"/>
          <w:lang w:eastAsia="zh-CN"/>
        </w:rPr>
        <w:t xml:space="preserve"> </w:t>
      </w:r>
      <w:r w:rsidRPr="00512602">
        <w:rPr>
          <w:rFonts w:ascii="Arial" w:hAnsi="Arial" w:cs="Arial"/>
          <w:sz w:val="22"/>
          <w:szCs w:val="22"/>
        </w:rPr>
        <w:t>Hong Kong</w:t>
      </w:r>
      <w:r w:rsidR="006256CD" w:rsidRPr="00512602">
        <w:rPr>
          <w:rFonts w:ascii="Arial" w:hAnsi="Arial" w:cs="Arial"/>
          <w:sz w:val="22"/>
          <w:szCs w:val="22"/>
        </w:rPr>
        <w:t xml:space="preserve">, by The Hong Kong Institute of Architects, Hong Kong Institute of Planner and Hong Kong Design Centre </w:t>
      </w:r>
      <w:r w:rsidRPr="00512602">
        <w:rPr>
          <w:rFonts w:ascii="Arial" w:eastAsia="SimSun" w:hAnsi="Arial" w:cs="Arial"/>
          <w:sz w:val="22"/>
          <w:szCs w:val="22"/>
          <w:lang w:eastAsia="zh-CN"/>
        </w:rPr>
        <w:t xml:space="preserve">in </w:t>
      </w:r>
      <w:r w:rsidRPr="00512602">
        <w:rPr>
          <w:rFonts w:ascii="Arial" w:hAnsi="Arial" w:cs="Arial"/>
          <w:sz w:val="22"/>
          <w:szCs w:val="22"/>
        </w:rPr>
        <w:t>March 2008)</w:t>
      </w:r>
      <w:r w:rsidRPr="00512602">
        <w:rPr>
          <w:rFonts w:ascii="Arial" w:eastAsia="SimSun" w:hAnsi="Arial" w:cs="Arial"/>
          <w:sz w:val="22"/>
          <w:szCs w:val="22"/>
          <w:lang w:eastAsia="zh-CN"/>
        </w:rPr>
        <w:t xml:space="preserve"> </w:t>
      </w:r>
    </w:p>
    <w:p w:rsidR="00B12FD9" w:rsidRPr="00512602" w:rsidRDefault="00B12FD9" w:rsidP="00003562">
      <w:pPr>
        <w:numPr>
          <w:ilvl w:val="0"/>
          <w:numId w:val="1"/>
        </w:numPr>
        <w:spacing w:line="380" w:lineRule="exact"/>
        <w:rPr>
          <w:rFonts w:ascii="Arial" w:eastAsia="SimSun" w:hAnsi="Arial" w:cs="Arial"/>
          <w:sz w:val="22"/>
          <w:szCs w:val="22"/>
          <w:lang w:eastAsia="zh-CN"/>
        </w:rPr>
      </w:pPr>
      <w:r w:rsidRPr="00512602">
        <w:rPr>
          <w:rFonts w:ascii="Arial" w:hAnsi="Arial" w:cs="Arial"/>
          <w:iCs/>
          <w:sz w:val="22"/>
          <w:szCs w:val="22"/>
        </w:rPr>
        <w:t>“</w:t>
      </w:r>
      <w:r w:rsidRPr="00512602">
        <w:rPr>
          <w:rFonts w:ascii="Arial" w:hAnsi="Arial" w:cs="Arial"/>
          <w:i/>
          <w:iCs/>
          <w:sz w:val="22"/>
          <w:szCs w:val="22"/>
        </w:rPr>
        <w:t>Destination</w:t>
      </w:r>
      <w:r w:rsidRPr="00512602">
        <w:rPr>
          <w:rFonts w:ascii="Arial" w:hAnsi="Arial" w:cs="Arial"/>
          <w:iCs/>
          <w:sz w:val="22"/>
          <w:szCs w:val="22"/>
        </w:rPr>
        <w:t>”</w:t>
      </w:r>
      <w:r w:rsidRPr="00512602">
        <w:rPr>
          <w:rFonts w:ascii="Arial" w:hAnsi="Arial" w:cs="Arial"/>
          <w:sz w:val="22"/>
          <w:szCs w:val="22"/>
        </w:rPr>
        <w:t xml:space="preserve"> an photography exhibition </w:t>
      </w:r>
      <w:r w:rsidR="001423F9" w:rsidRPr="00512602">
        <w:rPr>
          <w:rFonts w:ascii="Arial" w:hAnsi="Arial" w:cs="Arial"/>
          <w:sz w:val="22"/>
          <w:szCs w:val="22"/>
        </w:rPr>
        <w:t>by William Lim</w:t>
      </w:r>
    </w:p>
    <w:p w:rsidR="00B12FD9" w:rsidRPr="00512602" w:rsidRDefault="00B12FD9" w:rsidP="00003562">
      <w:pPr>
        <w:spacing w:line="380" w:lineRule="exact"/>
        <w:ind w:left="360"/>
        <w:rPr>
          <w:rFonts w:ascii="Arial" w:hAnsi="Arial" w:cs="Arial"/>
          <w:sz w:val="22"/>
          <w:szCs w:val="22"/>
        </w:rPr>
      </w:pPr>
      <w:r w:rsidRPr="00512602">
        <w:rPr>
          <w:rFonts w:ascii="Arial" w:hAnsi="Arial" w:cs="Arial"/>
          <w:sz w:val="22"/>
          <w:szCs w:val="22"/>
        </w:rPr>
        <w:t>(Launched</w:t>
      </w:r>
      <w:r w:rsidR="00F71D62" w:rsidRPr="00512602">
        <w:rPr>
          <w:rFonts w:ascii="Arial" w:hAnsi="Arial" w:cs="Arial"/>
          <w:sz w:val="22"/>
          <w:szCs w:val="22"/>
        </w:rPr>
        <w:t xml:space="preserve"> in</w:t>
      </w:r>
      <w:r w:rsidRPr="00512602">
        <w:rPr>
          <w:rFonts w:ascii="Arial" w:hAnsi="Arial" w:cs="Arial"/>
          <w:sz w:val="22"/>
          <w:szCs w:val="22"/>
        </w:rPr>
        <w:t xml:space="preserve"> Hong Kong</w:t>
      </w:r>
      <w:r w:rsidR="006256CD" w:rsidRPr="00512602">
        <w:rPr>
          <w:rFonts w:ascii="Arial" w:hAnsi="Arial" w:cs="Arial"/>
          <w:sz w:val="22"/>
          <w:szCs w:val="22"/>
        </w:rPr>
        <w:t>, by Osage Gallery</w:t>
      </w:r>
      <w:r w:rsidRPr="00512602">
        <w:rPr>
          <w:rFonts w:ascii="Arial" w:hAnsi="Arial" w:cs="Arial"/>
          <w:sz w:val="22"/>
          <w:szCs w:val="22"/>
        </w:rPr>
        <w:t xml:space="preserve"> in October 2008)</w:t>
      </w:r>
    </w:p>
    <w:p w:rsidR="00C05BB9" w:rsidRPr="00512602" w:rsidRDefault="00C05BB9" w:rsidP="00003562">
      <w:pPr>
        <w:numPr>
          <w:ilvl w:val="0"/>
          <w:numId w:val="1"/>
        </w:numPr>
        <w:spacing w:line="380" w:lineRule="exact"/>
        <w:jc w:val="both"/>
        <w:rPr>
          <w:rFonts w:ascii="Arial" w:eastAsia="SimSun" w:hAnsi="Arial" w:cs="Arial"/>
          <w:sz w:val="22"/>
          <w:szCs w:val="22"/>
          <w:lang w:eastAsia="zh-CN"/>
        </w:rPr>
      </w:pPr>
      <w:r w:rsidRPr="00512602">
        <w:rPr>
          <w:rFonts w:ascii="Arial" w:hAnsi="Arial" w:cs="Arial"/>
          <w:sz w:val="22"/>
          <w:szCs w:val="22"/>
        </w:rPr>
        <w:t>“</w:t>
      </w:r>
      <w:r w:rsidR="001854A2" w:rsidRPr="00512602">
        <w:rPr>
          <w:rFonts w:ascii="Arial" w:hAnsi="Arial" w:cs="Arial"/>
          <w:i/>
          <w:sz w:val="22"/>
          <w:szCs w:val="22"/>
        </w:rPr>
        <w:t>Drifting Pavilion</w:t>
      </w:r>
      <w:r w:rsidRPr="00512602">
        <w:rPr>
          <w:rFonts w:ascii="Arial" w:hAnsi="Arial" w:cs="Arial"/>
          <w:sz w:val="22"/>
          <w:szCs w:val="22"/>
        </w:rPr>
        <w:t xml:space="preserve">” an exhibition together with </w:t>
      </w:r>
      <w:proofErr w:type="spellStart"/>
      <w:r w:rsidRPr="00512602">
        <w:rPr>
          <w:rFonts w:ascii="Arial" w:hAnsi="Arial" w:cs="Arial"/>
          <w:sz w:val="22"/>
          <w:szCs w:val="22"/>
        </w:rPr>
        <w:t>Mr</w:t>
      </w:r>
      <w:proofErr w:type="spellEnd"/>
      <w:r w:rsidRPr="00512602">
        <w:rPr>
          <w:rFonts w:ascii="Arial" w:hAnsi="Arial" w:cs="Arial"/>
          <w:sz w:val="22"/>
          <w:szCs w:val="22"/>
        </w:rPr>
        <w:t xml:space="preserve"> Freeman Lau </w:t>
      </w:r>
      <w:r w:rsidR="00CA043C" w:rsidRPr="00512602">
        <w:rPr>
          <w:rFonts w:ascii="Arial" w:hAnsi="Arial" w:cs="Arial"/>
          <w:sz w:val="22"/>
          <w:szCs w:val="22"/>
        </w:rPr>
        <w:t>at</w:t>
      </w:r>
      <w:r w:rsidRPr="00512602">
        <w:rPr>
          <w:rFonts w:ascii="Arial" w:hAnsi="Arial" w:cs="Arial"/>
          <w:sz w:val="22"/>
          <w:szCs w:val="22"/>
        </w:rPr>
        <w:t xml:space="preserve"> Dutch Design Week 2008</w:t>
      </w:r>
      <w:r w:rsidRPr="00512602">
        <w:rPr>
          <w:rFonts w:ascii="Arial" w:hAnsi="Arial" w:cs="Arial"/>
          <w:i/>
          <w:iCs/>
          <w:sz w:val="22"/>
          <w:szCs w:val="22"/>
        </w:rPr>
        <w:t xml:space="preserve"> </w:t>
      </w:r>
    </w:p>
    <w:p w:rsidR="00F10B78" w:rsidRPr="00512602" w:rsidRDefault="00B12FD9" w:rsidP="00003562">
      <w:pPr>
        <w:spacing w:line="380" w:lineRule="exact"/>
        <w:ind w:left="360"/>
        <w:rPr>
          <w:rFonts w:ascii="Arial" w:hAnsi="Arial" w:cs="Arial"/>
          <w:sz w:val="22"/>
          <w:szCs w:val="22"/>
        </w:rPr>
      </w:pPr>
      <w:r w:rsidRPr="00512602">
        <w:rPr>
          <w:rFonts w:ascii="Arial" w:hAnsi="Arial" w:cs="Arial"/>
          <w:sz w:val="22"/>
          <w:szCs w:val="22"/>
        </w:rPr>
        <w:t xml:space="preserve">(Launched in </w:t>
      </w:r>
      <w:r w:rsidR="00FC1A0E" w:rsidRPr="00512602">
        <w:rPr>
          <w:rFonts w:ascii="Arial" w:hAnsi="Arial" w:cs="Arial"/>
          <w:sz w:val="22"/>
          <w:szCs w:val="22"/>
        </w:rPr>
        <w:t>Netherlands</w:t>
      </w:r>
      <w:r w:rsidR="001854A2" w:rsidRPr="00512602">
        <w:rPr>
          <w:rFonts w:ascii="Arial" w:hAnsi="Arial" w:cs="Arial"/>
          <w:sz w:val="22"/>
          <w:szCs w:val="22"/>
        </w:rPr>
        <w:t xml:space="preserve">, by </w:t>
      </w:r>
      <w:proofErr w:type="spellStart"/>
      <w:r w:rsidR="001854A2" w:rsidRPr="00512602">
        <w:rPr>
          <w:rFonts w:ascii="Arial" w:hAnsi="Arial" w:cs="Arial"/>
          <w:sz w:val="22"/>
          <w:szCs w:val="22"/>
        </w:rPr>
        <w:t>yksiexpo</w:t>
      </w:r>
      <w:proofErr w:type="spellEnd"/>
      <w:r w:rsidRPr="00512602">
        <w:rPr>
          <w:rFonts w:ascii="Arial" w:hAnsi="Arial" w:cs="Arial"/>
          <w:sz w:val="22"/>
          <w:szCs w:val="22"/>
        </w:rPr>
        <w:t xml:space="preserve"> in October 2008)</w:t>
      </w:r>
    </w:p>
    <w:p w:rsidR="00003562" w:rsidRPr="00512602" w:rsidRDefault="00003562" w:rsidP="00003562">
      <w:pPr>
        <w:numPr>
          <w:ilvl w:val="0"/>
          <w:numId w:val="1"/>
        </w:numPr>
        <w:spacing w:line="380" w:lineRule="exact"/>
        <w:rPr>
          <w:rFonts w:ascii="Arial" w:eastAsia="SimSun" w:hAnsi="Arial" w:cs="Arial"/>
          <w:sz w:val="22"/>
          <w:szCs w:val="22"/>
          <w:lang w:eastAsia="zh-CN"/>
        </w:rPr>
      </w:pPr>
      <w:r w:rsidRPr="00512602">
        <w:rPr>
          <w:rFonts w:ascii="Arial" w:hAnsi="Arial" w:cs="Arial"/>
          <w:sz w:val="22"/>
          <w:szCs w:val="22"/>
        </w:rPr>
        <w:t>“</w:t>
      </w:r>
      <w:r w:rsidRPr="00512602">
        <w:rPr>
          <w:rFonts w:ascii="Arial" w:hAnsi="Arial" w:cs="Arial"/>
          <w:i/>
          <w:sz w:val="22"/>
          <w:szCs w:val="22"/>
        </w:rPr>
        <w:t>ILLEGAL STRUCTURE</w:t>
      </w:r>
      <w:r w:rsidRPr="00512602">
        <w:rPr>
          <w:rFonts w:ascii="Arial" w:hAnsi="Arial" w:cs="Arial"/>
          <w:sz w:val="22"/>
          <w:szCs w:val="22"/>
        </w:rPr>
        <w:t>” a site-specific architectural installation exhibition by William Lim</w:t>
      </w:r>
    </w:p>
    <w:p w:rsidR="00003562" w:rsidRPr="00512602" w:rsidRDefault="00003562" w:rsidP="00003562">
      <w:pPr>
        <w:spacing w:line="380" w:lineRule="exact"/>
        <w:ind w:left="360"/>
        <w:rPr>
          <w:rFonts w:ascii="Arial" w:hAnsi="Arial" w:cs="Arial"/>
          <w:sz w:val="22"/>
          <w:szCs w:val="22"/>
        </w:rPr>
      </w:pPr>
      <w:r w:rsidRPr="00512602">
        <w:rPr>
          <w:rFonts w:ascii="Arial" w:hAnsi="Arial" w:cs="Arial"/>
          <w:sz w:val="22"/>
          <w:szCs w:val="22"/>
        </w:rPr>
        <w:t>(Launched in Hong Kong, by Tang Contemporary Art in March 2009)</w:t>
      </w:r>
    </w:p>
    <w:p w:rsidR="006256CD" w:rsidRPr="00512602" w:rsidRDefault="00E83879" w:rsidP="00B64B2E">
      <w:pPr>
        <w:numPr>
          <w:ilvl w:val="0"/>
          <w:numId w:val="1"/>
        </w:numPr>
        <w:spacing w:line="360" w:lineRule="exact"/>
        <w:rPr>
          <w:rFonts w:ascii="Arial" w:eastAsia="SimSun" w:hAnsi="Arial" w:cs="Arial"/>
          <w:sz w:val="22"/>
          <w:szCs w:val="22"/>
          <w:lang w:eastAsia="zh-CN"/>
        </w:rPr>
      </w:pPr>
      <w:r w:rsidRPr="00512602">
        <w:rPr>
          <w:rFonts w:ascii="Arial" w:hAnsi="Arial" w:cs="Arial"/>
          <w:bCs/>
          <w:sz w:val="22"/>
          <w:szCs w:val="22"/>
        </w:rPr>
        <w:t>“</w:t>
      </w:r>
      <w:r w:rsidRPr="00512602">
        <w:rPr>
          <w:rFonts w:ascii="Arial" w:hAnsi="Arial" w:cs="Arial"/>
          <w:bCs/>
          <w:i/>
          <w:sz w:val="22"/>
          <w:szCs w:val="22"/>
        </w:rPr>
        <w:t>Route-D</w:t>
      </w:r>
      <w:r w:rsidRPr="00512602">
        <w:rPr>
          <w:rFonts w:ascii="Arial" w:hAnsi="Arial" w:cs="Arial"/>
          <w:bCs/>
          <w:sz w:val="22"/>
          <w:szCs w:val="22"/>
        </w:rPr>
        <w:t>”</w:t>
      </w:r>
      <w:r w:rsidRPr="00512602">
        <w:rPr>
          <w:rFonts w:ascii="Arial" w:hAnsi="Arial" w:cs="Arial"/>
          <w:sz w:val="22"/>
          <w:szCs w:val="22"/>
        </w:rPr>
        <w:t xml:space="preserve"> </w:t>
      </w:r>
      <w:r w:rsidRPr="00512602">
        <w:rPr>
          <w:rFonts w:ascii="Arial" w:hAnsi="Arial" w:cs="Arial"/>
          <w:bCs/>
          <w:sz w:val="22"/>
          <w:szCs w:val="22"/>
        </w:rPr>
        <w:t>at Detour 2009</w:t>
      </w:r>
    </w:p>
    <w:p w:rsidR="00E83879" w:rsidRPr="00512602" w:rsidRDefault="00E83879" w:rsidP="00B64B2E">
      <w:pPr>
        <w:spacing w:line="360" w:lineRule="exact"/>
        <w:ind w:leftChars="151" w:left="362"/>
        <w:rPr>
          <w:rFonts w:ascii="Arial" w:eastAsia="SimSun" w:hAnsi="Arial" w:cs="Arial"/>
          <w:sz w:val="22"/>
          <w:szCs w:val="22"/>
          <w:lang w:eastAsia="zh-CN"/>
        </w:rPr>
      </w:pPr>
      <w:r w:rsidRPr="00512602">
        <w:rPr>
          <w:rFonts w:ascii="Arial" w:eastAsia="SimSun" w:hAnsi="Arial" w:cs="Arial"/>
          <w:sz w:val="22"/>
          <w:szCs w:val="22"/>
          <w:lang w:eastAsia="zh-CN"/>
        </w:rPr>
        <w:t>(Launched</w:t>
      </w:r>
      <w:r w:rsidRPr="00512602">
        <w:rPr>
          <w:rFonts w:ascii="Arial" w:hAnsi="Arial" w:cs="Arial"/>
          <w:sz w:val="22"/>
          <w:szCs w:val="22"/>
        </w:rPr>
        <w:t xml:space="preserve"> in</w:t>
      </w:r>
      <w:r w:rsidRPr="00512602">
        <w:rPr>
          <w:rFonts w:ascii="Arial" w:eastAsia="SimSun" w:hAnsi="Arial" w:cs="Arial"/>
          <w:sz w:val="22"/>
          <w:szCs w:val="22"/>
          <w:lang w:eastAsia="zh-CN"/>
        </w:rPr>
        <w:t xml:space="preserve"> </w:t>
      </w:r>
      <w:r w:rsidRPr="00512602">
        <w:rPr>
          <w:rFonts w:ascii="Arial" w:hAnsi="Arial" w:cs="Arial"/>
          <w:sz w:val="22"/>
          <w:szCs w:val="22"/>
        </w:rPr>
        <w:t>Hong Kong</w:t>
      </w:r>
      <w:r w:rsidR="005605BB" w:rsidRPr="00512602">
        <w:rPr>
          <w:rFonts w:ascii="Arial" w:hAnsi="Arial" w:cs="Arial"/>
          <w:sz w:val="22"/>
          <w:szCs w:val="22"/>
        </w:rPr>
        <w:t>, by Hong Kong Ambassadors of Design</w:t>
      </w:r>
      <w:r w:rsidRPr="00512602">
        <w:rPr>
          <w:rFonts w:ascii="Arial" w:hAnsi="Arial" w:cs="Arial"/>
          <w:sz w:val="22"/>
          <w:szCs w:val="22"/>
        </w:rPr>
        <w:t xml:space="preserve"> </w:t>
      </w:r>
      <w:r w:rsidRPr="00512602">
        <w:rPr>
          <w:rFonts w:ascii="Arial" w:eastAsia="SimSun" w:hAnsi="Arial" w:cs="Arial"/>
          <w:sz w:val="22"/>
          <w:szCs w:val="22"/>
          <w:lang w:eastAsia="zh-CN"/>
        </w:rPr>
        <w:t xml:space="preserve">in </w:t>
      </w:r>
      <w:r w:rsidRPr="00512602">
        <w:rPr>
          <w:rFonts w:ascii="Arial" w:hAnsi="Arial" w:cs="Arial"/>
          <w:sz w:val="22"/>
          <w:szCs w:val="22"/>
        </w:rPr>
        <w:t>December 2009)</w:t>
      </w:r>
      <w:r w:rsidRPr="00512602">
        <w:rPr>
          <w:rFonts w:ascii="Arial" w:eastAsia="SimSun" w:hAnsi="Arial" w:cs="Arial"/>
          <w:sz w:val="22"/>
          <w:szCs w:val="22"/>
          <w:lang w:eastAsia="zh-CN"/>
        </w:rPr>
        <w:t xml:space="preserve"> </w:t>
      </w:r>
    </w:p>
    <w:p w:rsidR="00B12FD9" w:rsidRPr="00512602" w:rsidRDefault="00E83879" w:rsidP="00414100">
      <w:pPr>
        <w:numPr>
          <w:ilvl w:val="0"/>
          <w:numId w:val="1"/>
        </w:numPr>
        <w:spacing w:line="340" w:lineRule="exact"/>
        <w:rPr>
          <w:rFonts w:ascii="Arial" w:hAnsi="Arial" w:cs="Arial"/>
          <w:sz w:val="22"/>
          <w:szCs w:val="22"/>
        </w:rPr>
      </w:pPr>
      <w:r w:rsidRPr="00512602">
        <w:rPr>
          <w:rFonts w:ascii="Arial" w:hAnsi="Arial" w:cs="Arial"/>
          <w:bCs/>
          <w:sz w:val="22"/>
          <w:szCs w:val="22"/>
        </w:rPr>
        <w:t>“</w:t>
      </w:r>
      <w:proofErr w:type="spellStart"/>
      <w:r w:rsidRPr="00512602">
        <w:rPr>
          <w:rFonts w:ascii="Arial" w:hAnsi="Arial" w:cs="Arial"/>
          <w:bCs/>
          <w:i/>
          <w:sz w:val="22"/>
          <w:szCs w:val="22"/>
        </w:rPr>
        <w:t>Farmscape</w:t>
      </w:r>
      <w:proofErr w:type="spellEnd"/>
      <w:r w:rsidRPr="00512602">
        <w:rPr>
          <w:rFonts w:ascii="Arial" w:hAnsi="Arial" w:cs="Arial"/>
          <w:bCs/>
          <w:sz w:val="22"/>
          <w:szCs w:val="22"/>
        </w:rPr>
        <w:t>”</w:t>
      </w:r>
      <w:r w:rsidRPr="00512602">
        <w:rPr>
          <w:rFonts w:ascii="Arial" w:hAnsi="Arial" w:cs="Arial"/>
          <w:sz w:val="22"/>
          <w:szCs w:val="22"/>
        </w:rPr>
        <w:t xml:space="preserve"> </w:t>
      </w:r>
      <w:r w:rsidRPr="00512602">
        <w:rPr>
          <w:rFonts w:ascii="Arial" w:hAnsi="Arial" w:cs="Arial"/>
          <w:bCs/>
          <w:sz w:val="22"/>
          <w:szCs w:val="22"/>
        </w:rPr>
        <w:t>at Hong Kong &amp; Shenzhen Bi-City Biennale of Urbanism/Architecture 2009</w:t>
      </w:r>
      <w:r w:rsidRPr="00512602">
        <w:rPr>
          <w:rFonts w:ascii="Arial" w:hAnsi="Arial" w:cs="Arial"/>
          <w:sz w:val="22"/>
          <w:szCs w:val="22"/>
        </w:rPr>
        <w:t xml:space="preserve"> </w:t>
      </w:r>
      <w:r w:rsidRPr="00512602">
        <w:rPr>
          <w:rFonts w:ascii="Arial" w:eastAsia="SimSun" w:hAnsi="Arial" w:cs="Arial"/>
          <w:sz w:val="22"/>
          <w:szCs w:val="22"/>
          <w:lang w:eastAsia="zh-CN"/>
        </w:rPr>
        <w:t>(Launched</w:t>
      </w:r>
      <w:r w:rsidRPr="00512602">
        <w:rPr>
          <w:rFonts w:ascii="Arial" w:hAnsi="Arial" w:cs="Arial"/>
          <w:sz w:val="22"/>
          <w:szCs w:val="22"/>
        </w:rPr>
        <w:t xml:space="preserve"> in</w:t>
      </w:r>
      <w:r w:rsidRPr="00512602">
        <w:rPr>
          <w:rFonts w:ascii="Arial" w:eastAsia="SimSun" w:hAnsi="Arial" w:cs="Arial"/>
          <w:sz w:val="22"/>
          <w:szCs w:val="22"/>
          <w:lang w:eastAsia="zh-CN"/>
        </w:rPr>
        <w:t xml:space="preserve"> </w:t>
      </w:r>
      <w:r w:rsidRPr="00512602">
        <w:rPr>
          <w:rFonts w:ascii="Arial" w:hAnsi="Arial" w:cs="Arial"/>
          <w:sz w:val="22"/>
          <w:szCs w:val="22"/>
        </w:rPr>
        <w:t>Hong Kong</w:t>
      </w:r>
      <w:r w:rsidR="005605BB" w:rsidRPr="00512602">
        <w:rPr>
          <w:rFonts w:ascii="Arial" w:hAnsi="Arial" w:cs="Arial"/>
          <w:sz w:val="22"/>
          <w:szCs w:val="22"/>
        </w:rPr>
        <w:t xml:space="preserve">, by The Hong Kong Institute of Architects, Hong Kong Institute of </w:t>
      </w:r>
      <w:r w:rsidR="005605BB" w:rsidRPr="00512602">
        <w:rPr>
          <w:rFonts w:ascii="Arial" w:hAnsi="Arial" w:cs="Arial"/>
          <w:sz w:val="22"/>
          <w:szCs w:val="22"/>
        </w:rPr>
        <w:lastRenderedPageBreak/>
        <w:t>Planner and Hong Kong Design Centre</w:t>
      </w:r>
      <w:r w:rsidRPr="00512602">
        <w:rPr>
          <w:rFonts w:ascii="Arial" w:hAnsi="Arial" w:cs="Arial"/>
          <w:sz w:val="22"/>
          <w:szCs w:val="22"/>
        </w:rPr>
        <w:t xml:space="preserve"> </w:t>
      </w:r>
      <w:r w:rsidRPr="00512602">
        <w:rPr>
          <w:rFonts w:ascii="Arial" w:eastAsia="SimSun" w:hAnsi="Arial" w:cs="Arial"/>
          <w:sz w:val="22"/>
          <w:szCs w:val="22"/>
          <w:lang w:eastAsia="zh-CN"/>
        </w:rPr>
        <w:t xml:space="preserve">in </w:t>
      </w:r>
      <w:r w:rsidRPr="00512602">
        <w:rPr>
          <w:rFonts w:ascii="Arial" w:hAnsi="Arial" w:cs="Arial"/>
          <w:sz w:val="22"/>
          <w:szCs w:val="22"/>
        </w:rPr>
        <w:t>December 2009)</w:t>
      </w:r>
      <w:r w:rsidRPr="00512602">
        <w:rPr>
          <w:rFonts w:ascii="Arial" w:eastAsia="SimSun" w:hAnsi="Arial" w:cs="Arial"/>
          <w:sz w:val="22"/>
          <w:szCs w:val="22"/>
          <w:lang w:eastAsia="zh-CN"/>
        </w:rPr>
        <w:t xml:space="preserve"> </w:t>
      </w:r>
    </w:p>
    <w:p w:rsidR="005605BB" w:rsidRPr="00512602" w:rsidRDefault="00872C70" w:rsidP="00414100">
      <w:pPr>
        <w:numPr>
          <w:ilvl w:val="0"/>
          <w:numId w:val="1"/>
        </w:numPr>
        <w:spacing w:line="360" w:lineRule="exact"/>
        <w:rPr>
          <w:rFonts w:ascii="Arial" w:hAnsi="Arial" w:cs="Arial"/>
          <w:sz w:val="22"/>
          <w:szCs w:val="22"/>
        </w:rPr>
      </w:pPr>
      <w:r w:rsidRPr="00512602">
        <w:rPr>
          <w:rFonts w:ascii="Arial" w:hAnsi="Arial" w:cs="Arial"/>
          <w:bCs/>
          <w:sz w:val="22"/>
          <w:szCs w:val="22"/>
        </w:rPr>
        <w:t>“</w:t>
      </w:r>
      <w:r w:rsidRPr="00512602">
        <w:rPr>
          <w:rFonts w:ascii="Arial" w:hAnsi="Arial" w:cs="Arial"/>
          <w:bCs/>
          <w:i/>
          <w:sz w:val="22"/>
          <w:szCs w:val="22"/>
        </w:rPr>
        <w:t>Courtyard Stage</w:t>
      </w:r>
      <w:r w:rsidRPr="00512602">
        <w:rPr>
          <w:rFonts w:ascii="Arial" w:hAnsi="Arial" w:cs="Arial"/>
          <w:bCs/>
          <w:sz w:val="22"/>
          <w:szCs w:val="22"/>
        </w:rPr>
        <w:t>”</w:t>
      </w:r>
      <w:r w:rsidRPr="00512602">
        <w:rPr>
          <w:rFonts w:ascii="Arial" w:hAnsi="Arial" w:cs="Arial"/>
          <w:sz w:val="22"/>
          <w:szCs w:val="22"/>
        </w:rPr>
        <w:t xml:space="preserve"> </w:t>
      </w:r>
      <w:r w:rsidRPr="00512602">
        <w:rPr>
          <w:rFonts w:ascii="Arial" w:hAnsi="Arial" w:cs="Arial"/>
          <w:bCs/>
          <w:sz w:val="22"/>
          <w:szCs w:val="22"/>
        </w:rPr>
        <w:t>at Heritage x Art x Design (HAD) Walk Creation Program</w:t>
      </w:r>
    </w:p>
    <w:p w:rsidR="00872C70" w:rsidRPr="00512602" w:rsidRDefault="00872C70" w:rsidP="00414100">
      <w:pPr>
        <w:spacing w:line="340" w:lineRule="exact"/>
        <w:ind w:leftChars="151" w:left="362"/>
        <w:rPr>
          <w:rFonts w:ascii="Arial" w:hAnsi="Arial" w:cs="Arial"/>
          <w:sz w:val="22"/>
          <w:szCs w:val="22"/>
        </w:rPr>
      </w:pPr>
      <w:r w:rsidRPr="00512602">
        <w:rPr>
          <w:rFonts w:ascii="Arial" w:eastAsia="SimSun" w:hAnsi="Arial" w:cs="Arial"/>
          <w:sz w:val="22"/>
          <w:szCs w:val="22"/>
          <w:lang w:eastAsia="zh-CN"/>
        </w:rPr>
        <w:t>(Launched</w:t>
      </w:r>
      <w:r w:rsidRPr="00512602">
        <w:rPr>
          <w:rFonts w:ascii="Arial" w:hAnsi="Arial" w:cs="Arial"/>
          <w:sz w:val="22"/>
          <w:szCs w:val="22"/>
        </w:rPr>
        <w:t xml:space="preserve"> in</w:t>
      </w:r>
      <w:r w:rsidRPr="00512602">
        <w:rPr>
          <w:rFonts w:ascii="Arial" w:eastAsia="SimSun" w:hAnsi="Arial" w:cs="Arial"/>
          <w:sz w:val="22"/>
          <w:szCs w:val="22"/>
          <w:lang w:eastAsia="zh-CN"/>
        </w:rPr>
        <w:t xml:space="preserve"> </w:t>
      </w:r>
      <w:r w:rsidRPr="00512602">
        <w:rPr>
          <w:rFonts w:ascii="Arial" w:hAnsi="Arial" w:cs="Arial"/>
          <w:sz w:val="22"/>
          <w:szCs w:val="22"/>
        </w:rPr>
        <w:t>Hong Kong</w:t>
      </w:r>
      <w:r w:rsidR="005605BB" w:rsidRPr="00512602">
        <w:rPr>
          <w:rFonts w:ascii="Arial" w:hAnsi="Arial" w:cs="Arial"/>
          <w:sz w:val="22"/>
          <w:szCs w:val="22"/>
        </w:rPr>
        <w:t>, by Hulu Culture</w:t>
      </w:r>
      <w:r w:rsidRPr="00512602">
        <w:rPr>
          <w:rFonts w:ascii="Arial" w:hAnsi="Arial" w:cs="Arial"/>
          <w:sz w:val="22"/>
          <w:szCs w:val="22"/>
        </w:rPr>
        <w:t xml:space="preserve"> </w:t>
      </w:r>
      <w:r w:rsidRPr="00512602">
        <w:rPr>
          <w:rFonts w:ascii="Arial" w:eastAsia="SimSun" w:hAnsi="Arial" w:cs="Arial"/>
          <w:sz w:val="22"/>
          <w:szCs w:val="22"/>
          <w:lang w:eastAsia="zh-CN"/>
        </w:rPr>
        <w:t xml:space="preserve">in </w:t>
      </w:r>
      <w:r w:rsidRPr="00512602">
        <w:rPr>
          <w:rFonts w:ascii="Arial" w:hAnsi="Arial" w:cs="Arial"/>
          <w:sz w:val="22"/>
          <w:szCs w:val="22"/>
        </w:rPr>
        <w:t>February 2010)</w:t>
      </w:r>
      <w:r w:rsidRPr="00512602">
        <w:rPr>
          <w:rFonts w:ascii="Arial" w:eastAsia="SimSun" w:hAnsi="Arial" w:cs="Arial"/>
          <w:sz w:val="22"/>
          <w:szCs w:val="22"/>
          <w:lang w:eastAsia="zh-CN"/>
        </w:rPr>
        <w:t xml:space="preserve"> </w:t>
      </w:r>
    </w:p>
    <w:p w:rsidR="005605BB" w:rsidRPr="00512602" w:rsidRDefault="00213678" w:rsidP="00414100">
      <w:pPr>
        <w:numPr>
          <w:ilvl w:val="0"/>
          <w:numId w:val="1"/>
        </w:numPr>
        <w:spacing w:line="360" w:lineRule="exact"/>
        <w:jc w:val="both"/>
        <w:rPr>
          <w:rFonts w:ascii="Arial" w:hAnsi="Arial" w:cs="Arial"/>
          <w:sz w:val="22"/>
          <w:szCs w:val="22"/>
        </w:rPr>
      </w:pPr>
      <w:r w:rsidRPr="00512602">
        <w:rPr>
          <w:rFonts w:ascii="Arial" w:hAnsi="Arial" w:cs="Arial"/>
          <w:bCs/>
          <w:sz w:val="22"/>
          <w:szCs w:val="22"/>
        </w:rPr>
        <w:t>“</w:t>
      </w:r>
      <w:r w:rsidRPr="00512602">
        <w:rPr>
          <w:rFonts w:ascii="Arial" w:hAnsi="Arial" w:cs="Arial"/>
          <w:bCs/>
          <w:i/>
          <w:sz w:val="22"/>
          <w:szCs w:val="22"/>
        </w:rPr>
        <w:t>Elastic Streetscape</w:t>
      </w:r>
      <w:r w:rsidRPr="00512602">
        <w:rPr>
          <w:rFonts w:ascii="Arial" w:hAnsi="Arial" w:cs="Arial"/>
          <w:bCs/>
          <w:sz w:val="22"/>
          <w:szCs w:val="22"/>
        </w:rPr>
        <w:t>”</w:t>
      </w:r>
      <w:r w:rsidRPr="00512602">
        <w:rPr>
          <w:rFonts w:ascii="Arial" w:hAnsi="Arial" w:cs="Arial"/>
          <w:sz w:val="22"/>
          <w:szCs w:val="22"/>
        </w:rPr>
        <w:t xml:space="preserve"> </w:t>
      </w:r>
      <w:r w:rsidRPr="00512602">
        <w:rPr>
          <w:rFonts w:ascii="Arial" w:hAnsi="Arial" w:cs="Arial"/>
          <w:bCs/>
          <w:sz w:val="22"/>
          <w:szCs w:val="22"/>
        </w:rPr>
        <w:t xml:space="preserve">at Venice Biennale </w:t>
      </w:r>
      <w:r w:rsidR="003E0B72" w:rsidRPr="00512602">
        <w:rPr>
          <w:rFonts w:ascii="Arial" w:hAnsi="Arial" w:cs="Arial"/>
          <w:bCs/>
          <w:sz w:val="22"/>
          <w:szCs w:val="22"/>
        </w:rPr>
        <w:t>12th International Architecture Exhibition</w:t>
      </w:r>
      <w:r w:rsidR="00FC1A0E" w:rsidRPr="00512602">
        <w:rPr>
          <w:rFonts w:ascii="Arial" w:hAnsi="Arial" w:cs="Arial"/>
          <w:bCs/>
          <w:sz w:val="22"/>
          <w:szCs w:val="22"/>
        </w:rPr>
        <w:t xml:space="preserve"> Hong Kong in Venice</w:t>
      </w:r>
    </w:p>
    <w:p w:rsidR="00213678" w:rsidRPr="00512602" w:rsidRDefault="00213678" w:rsidP="00414100">
      <w:pPr>
        <w:spacing w:line="340" w:lineRule="exact"/>
        <w:ind w:leftChars="151" w:left="362"/>
        <w:jc w:val="both"/>
        <w:rPr>
          <w:rFonts w:ascii="Arial" w:hAnsi="Arial" w:cs="Arial"/>
          <w:sz w:val="22"/>
          <w:szCs w:val="22"/>
        </w:rPr>
      </w:pPr>
      <w:r w:rsidRPr="00512602">
        <w:rPr>
          <w:rFonts w:ascii="Arial" w:eastAsia="SimSun" w:hAnsi="Arial" w:cs="Arial"/>
          <w:sz w:val="22"/>
          <w:szCs w:val="22"/>
          <w:lang w:eastAsia="zh-CN"/>
        </w:rPr>
        <w:t>(Launched</w:t>
      </w:r>
      <w:r w:rsidRPr="00512602">
        <w:rPr>
          <w:rFonts w:ascii="Arial" w:hAnsi="Arial" w:cs="Arial"/>
          <w:sz w:val="22"/>
          <w:szCs w:val="22"/>
        </w:rPr>
        <w:t xml:space="preserve"> in</w:t>
      </w:r>
      <w:r w:rsidRPr="00512602">
        <w:rPr>
          <w:rFonts w:ascii="Arial" w:eastAsia="SimSun" w:hAnsi="Arial" w:cs="Arial"/>
          <w:sz w:val="22"/>
          <w:szCs w:val="22"/>
          <w:lang w:eastAsia="zh-CN"/>
        </w:rPr>
        <w:t xml:space="preserve"> </w:t>
      </w:r>
      <w:r w:rsidRPr="00512602">
        <w:rPr>
          <w:rFonts w:ascii="Arial" w:hAnsi="Arial" w:cs="Arial"/>
          <w:sz w:val="22"/>
          <w:szCs w:val="22"/>
        </w:rPr>
        <w:t>Italy</w:t>
      </w:r>
      <w:r w:rsidR="005605BB" w:rsidRPr="00512602">
        <w:rPr>
          <w:rFonts w:ascii="Arial" w:hAnsi="Arial" w:cs="Arial"/>
          <w:sz w:val="22"/>
          <w:szCs w:val="22"/>
        </w:rPr>
        <w:t>, by</w:t>
      </w:r>
      <w:r w:rsidR="00BA6D15" w:rsidRPr="00512602">
        <w:rPr>
          <w:rFonts w:ascii="Arial" w:hAnsi="Arial" w:cs="Arial"/>
          <w:sz w:val="22"/>
          <w:szCs w:val="22"/>
        </w:rPr>
        <w:t xml:space="preserve"> The Hong Kong Institute of Architects</w:t>
      </w:r>
      <w:r w:rsidR="00BA6D15" w:rsidRPr="00512602">
        <w:rPr>
          <w:rFonts w:ascii="Arial" w:eastAsia="SimSun" w:hAnsi="Arial" w:cs="Arial"/>
          <w:sz w:val="22"/>
          <w:szCs w:val="22"/>
          <w:lang w:eastAsia="zh-CN"/>
        </w:rPr>
        <w:t xml:space="preserve"> </w:t>
      </w:r>
      <w:r w:rsidR="00BA6D15" w:rsidRPr="00512602">
        <w:rPr>
          <w:rFonts w:ascii="Arial" w:hAnsi="Arial" w:cs="Arial"/>
          <w:sz w:val="22"/>
          <w:szCs w:val="22"/>
        </w:rPr>
        <w:t xml:space="preserve">and </w:t>
      </w:r>
      <w:r w:rsidR="00BA6D15" w:rsidRPr="00512602">
        <w:rPr>
          <w:rFonts w:ascii="Arial" w:eastAsia="SimSun" w:hAnsi="Arial" w:cs="Arial"/>
          <w:sz w:val="22"/>
          <w:szCs w:val="22"/>
          <w:lang w:eastAsia="zh-CN"/>
        </w:rPr>
        <w:t>Hong Kong Arts Development Council</w:t>
      </w:r>
      <w:r w:rsidRPr="00512602">
        <w:rPr>
          <w:rFonts w:ascii="Arial" w:hAnsi="Arial" w:cs="Arial"/>
          <w:sz w:val="22"/>
          <w:szCs w:val="22"/>
        </w:rPr>
        <w:t xml:space="preserve"> </w:t>
      </w:r>
      <w:r w:rsidRPr="00512602">
        <w:rPr>
          <w:rFonts w:ascii="Arial" w:eastAsia="SimSun" w:hAnsi="Arial" w:cs="Arial"/>
          <w:sz w:val="22"/>
          <w:szCs w:val="22"/>
          <w:lang w:eastAsia="zh-CN"/>
        </w:rPr>
        <w:t xml:space="preserve">in </w:t>
      </w:r>
      <w:r w:rsidRPr="00512602">
        <w:rPr>
          <w:rFonts w:ascii="Arial" w:hAnsi="Arial" w:cs="Arial"/>
          <w:sz w:val="22"/>
          <w:szCs w:val="22"/>
        </w:rPr>
        <w:t>August 2010)</w:t>
      </w:r>
    </w:p>
    <w:p w:rsidR="0065305E" w:rsidRPr="00512602" w:rsidRDefault="003E0B72" w:rsidP="00414100">
      <w:pPr>
        <w:numPr>
          <w:ilvl w:val="0"/>
          <w:numId w:val="1"/>
        </w:numPr>
        <w:spacing w:line="360" w:lineRule="exact"/>
        <w:jc w:val="both"/>
        <w:rPr>
          <w:rFonts w:ascii="Arial" w:hAnsi="Arial" w:cs="Arial"/>
          <w:bCs/>
          <w:sz w:val="22"/>
          <w:szCs w:val="22"/>
        </w:rPr>
      </w:pPr>
      <w:r w:rsidRPr="00512602">
        <w:rPr>
          <w:rFonts w:ascii="Arial" w:hAnsi="Arial" w:cs="Arial"/>
          <w:bCs/>
          <w:sz w:val="22"/>
          <w:szCs w:val="22"/>
        </w:rPr>
        <w:t>“</w:t>
      </w:r>
      <w:r w:rsidRPr="00512602">
        <w:rPr>
          <w:rFonts w:ascii="Arial" w:hAnsi="Arial" w:cs="Arial"/>
          <w:bCs/>
          <w:i/>
          <w:sz w:val="22"/>
          <w:szCs w:val="22"/>
        </w:rPr>
        <w:t>Elastic Streetscape</w:t>
      </w:r>
      <w:r w:rsidRPr="00512602">
        <w:rPr>
          <w:rFonts w:ascii="Arial" w:hAnsi="Arial" w:cs="Arial"/>
          <w:bCs/>
          <w:sz w:val="22"/>
          <w:szCs w:val="22"/>
        </w:rPr>
        <w:t xml:space="preserve">” </w:t>
      </w:r>
      <w:r w:rsidR="00FC1A0E" w:rsidRPr="00512602">
        <w:rPr>
          <w:rFonts w:ascii="Arial" w:hAnsi="Arial" w:cs="Arial"/>
          <w:bCs/>
          <w:sz w:val="22"/>
          <w:szCs w:val="22"/>
        </w:rPr>
        <w:t xml:space="preserve">at </w:t>
      </w:r>
      <w:r w:rsidR="0065305E" w:rsidRPr="00512602">
        <w:rPr>
          <w:rFonts w:ascii="Arial" w:hAnsi="Arial" w:cs="Arial"/>
          <w:bCs/>
          <w:sz w:val="22"/>
          <w:szCs w:val="22"/>
        </w:rPr>
        <w:t xml:space="preserve">Quotidian Architectures </w:t>
      </w:r>
      <w:r w:rsidRPr="00512602">
        <w:rPr>
          <w:rFonts w:ascii="Arial" w:hAnsi="Arial" w:cs="Arial"/>
          <w:bCs/>
          <w:sz w:val="22"/>
          <w:szCs w:val="22"/>
        </w:rPr>
        <w:t>– The 2011 Venice Biennale Response Exhibition</w:t>
      </w:r>
    </w:p>
    <w:p w:rsidR="0065305E" w:rsidRPr="00512602" w:rsidRDefault="0065305E" w:rsidP="00414100">
      <w:pPr>
        <w:spacing w:line="340" w:lineRule="exact"/>
        <w:ind w:left="360"/>
        <w:jc w:val="both"/>
        <w:rPr>
          <w:rFonts w:ascii="Arial" w:hAnsi="Arial" w:cs="Arial"/>
          <w:sz w:val="22"/>
          <w:szCs w:val="22"/>
        </w:rPr>
      </w:pPr>
      <w:r w:rsidRPr="00512602">
        <w:rPr>
          <w:rFonts w:ascii="Arial" w:eastAsia="SimSun" w:hAnsi="Arial" w:cs="Arial"/>
          <w:sz w:val="22"/>
          <w:szCs w:val="22"/>
          <w:lang w:eastAsia="zh-CN"/>
        </w:rPr>
        <w:t>(Launched</w:t>
      </w:r>
      <w:r w:rsidRPr="00512602">
        <w:rPr>
          <w:rFonts w:ascii="Arial" w:hAnsi="Arial" w:cs="Arial"/>
          <w:sz w:val="22"/>
          <w:szCs w:val="22"/>
        </w:rPr>
        <w:t xml:space="preserve"> in</w:t>
      </w:r>
      <w:r w:rsidRPr="00512602">
        <w:rPr>
          <w:rFonts w:ascii="Arial" w:eastAsia="SimSun" w:hAnsi="Arial" w:cs="Arial"/>
          <w:sz w:val="22"/>
          <w:szCs w:val="22"/>
          <w:lang w:eastAsia="zh-CN"/>
        </w:rPr>
        <w:t xml:space="preserve"> </w:t>
      </w:r>
      <w:r w:rsidRPr="00512602">
        <w:rPr>
          <w:rFonts w:ascii="Arial" w:hAnsi="Arial" w:cs="Arial"/>
          <w:sz w:val="22"/>
          <w:szCs w:val="22"/>
        </w:rPr>
        <w:t>Hong Kong, by The Hong Kong Institute of Architects</w:t>
      </w:r>
      <w:r w:rsidRPr="00512602">
        <w:rPr>
          <w:rFonts w:ascii="Arial" w:eastAsia="SimSun" w:hAnsi="Arial" w:cs="Arial"/>
          <w:sz w:val="22"/>
          <w:szCs w:val="22"/>
          <w:lang w:eastAsia="zh-CN"/>
        </w:rPr>
        <w:t xml:space="preserve"> </w:t>
      </w:r>
      <w:r w:rsidRPr="00512602">
        <w:rPr>
          <w:rFonts w:ascii="Arial" w:hAnsi="Arial" w:cs="Arial"/>
          <w:sz w:val="22"/>
          <w:szCs w:val="22"/>
        </w:rPr>
        <w:t xml:space="preserve">and </w:t>
      </w:r>
      <w:r w:rsidRPr="00512602">
        <w:rPr>
          <w:rFonts w:ascii="Arial" w:eastAsia="SimSun" w:hAnsi="Arial" w:cs="Arial"/>
          <w:sz w:val="22"/>
          <w:szCs w:val="22"/>
          <w:lang w:eastAsia="zh-CN"/>
        </w:rPr>
        <w:t>Hong Kong Arts Development Council</w:t>
      </w:r>
      <w:r w:rsidRPr="00512602">
        <w:rPr>
          <w:rFonts w:ascii="Arial" w:hAnsi="Arial" w:cs="Arial"/>
          <w:sz w:val="22"/>
          <w:szCs w:val="22"/>
        </w:rPr>
        <w:t xml:space="preserve"> </w:t>
      </w:r>
      <w:r w:rsidRPr="00512602">
        <w:rPr>
          <w:rFonts w:ascii="Arial" w:eastAsia="SimSun" w:hAnsi="Arial" w:cs="Arial"/>
          <w:sz w:val="22"/>
          <w:szCs w:val="22"/>
          <w:lang w:eastAsia="zh-CN"/>
        </w:rPr>
        <w:t xml:space="preserve">in </w:t>
      </w:r>
      <w:r w:rsidRPr="00512602">
        <w:rPr>
          <w:rFonts w:ascii="Arial" w:hAnsi="Arial" w:cs="Arial"/>
          <w:sz w:val="22"/>
          <w:szCs w:val="22"/>
        </w:rPr>
        <w:t>May-June 2010)</w:t>
      </w:r>
    </w:p>
    <w:p w:rsidR="0065305E" w:rsidRPr="00512602" w:rsidRDefault="001D31BC" w:rsidP="00414100">
      <w:pPr>
        <w:numPr>
          <w:ilvl w:val="0"/>
          <w:numId w:val="1"/>
        </w:numPr>
        <w:spacing w:line="360" w:lineRule="exact"/>
        <w:rPr>
          <w:rFonts w:ascii="Arial" w:hAnsi="Arial" w:cs="Arial"/>
          <w:bCs/>
          <w:sz w:val="22"/>
          <w:szCs w:val="22"/>
        </w:rPr>
      </w:pPr>
      <w:r w:rsidRPr="00512602">
        <w:rPr>
          <w:rFonts w:ascii="Arial" w:hAnsi="Arial" w:cs="Arial"/>
          <w:bCs/>
          <w:sz w:val="22"/>
          <w:szCs w:val="22"/>
        </w:rPr>
        <w:t>“</w:t>
      </w:r>
      <w:r w:rsidR="00191335" w:rsidRPr="00512602">
        <w:rPr>
          <w:rFonts w:ascii="Arial" w:hAnsi="Arial" w:cs="Arial"/>
          <w:bCs/>
          <w:sz w:val="22"/>
          <w:szCs w:val="22"/>
        </w:rPr>
        <w:t>Hong Kong Air Fresh</w:t>
      </w:r>
      <w:r w:rsidRPr="00512602">
        <w:rPr>
          <w:rFonts w:ascii="Arial" w:hAnsi="Arial" w:cs="Arial"/>
          <w:bCs/>
          <w:sz w:val="22"/>
          <w:szCs w:val="22"/>
        </w:rPr>
        <w:t>ener” The Clean Air Auction 2011</w:t>
      </w:r>
    </w:p>
    <w:p w:rsidR="001D31BC" w:rsidRPr="00512602" w:rsidRDefault="001D31BC" w:rsidP="00414100">
      <w:pPr>
        <w:spacing w:line="340" w:lineRule="exact"/>
        <w:ind w:leftChars="151" w:left="362"/>
        <w:rPr>
          <w:rFonts w:ascii="Arial" w:hAnsi="Arial" w:cs="Arial"/>
          <w:bCs/>
          <w:sz w:val="22"/>
          <w:szCs w:val="22"/>
        </w:rPr>
      </w:pPr>
      <w:r w:rsidRPr="00512602">
        <w:rPr>
          <w:rFonts w:ascii="Arial" w:hAnsi="Arial" w:cs="Arial"/>
          <w:bCs/>
          <w:sz w:val="22"/>
          <w:szCs w:val="22"/>
        </w:rPr>
        <w:t>(</w:t>
      </w:r>
      <w:r w:rsidRPr="00512602">
        <w:rPr>
          <w:rFonts w:ascii="Arial" w:eastAsia="SimSun" w:hAnsi="Arial" w:cs="Arial"/>
          <w:sz w:val="22"/>
          <w:szCs w:val="22"/>
          <w:lang w:eastAsia="zh-CN"/>
        </w:rPr>
        <w:t>Launched</w:t>
      </w:r>
      <w:r w:rsidRPr="00512602">
        <w:rPr>
          <w:rFonts w:ascii="Arial" w:hAnsi="Arial" w:cs="Arial"/>
          <w:sz w:val="22"/>
          <w:szCs w:val="22"/>
        </w:rPr>
        <w:t xml:space="preserve"> in</w:t>
      </w:r>
      <w:r w:rsidRPr="00512602">
        <w:rPr>
          <w:rFonts w:ascii="Arial" w:eastAsia="SimSun" w:hAnsi="Arial" w:cs="Arial"/>
          <w:sz w:val="22"/>
          <w:szCs w:val="22"/>
          <w:lang w:eastAsia="zh-CN"/>
        </w:rPr>
        <w:t xml:space="preserve"> </w:t>
      </w:r>
      <w:r w:rsidRPr="00512602">
        <w:rPr>
          <w:rFonts w:ascii="Arial" w:hAnsi="Arial" w:cs="Arial"/>
          <w:sz w:val="22"/>
          <w:szCs w:val="22"/>
        </w:rPr>
        <w:t xml:space="preserve">Hong Kong, by Clean Air Network </w:t>
      </w:r>
      <w:r w:rsidRPr="00512602">
        <w:rPr>
          <w:rFonts w:ascii="Arial" w:eastAsia="SimSun" w:hAnsi="Arial" w:cs="Arial"/>
          <w:sz w:val="22"/>
          <w:szCs w:val="22"/>
          <w:lang w:eastAsia="zh-CN"/>
        </w:rPr>
        <w:t xml:space="preserve">in </w:t>
      </w:r>
      <w:r w:rsidRPr="00512602">
        <w:rPr>
          <w:rFonts w:ascii="Arial" w:hAnsi="Arial" w:cs="Arial"/>
          <w:sz w:val="22"/>
          <w:szCs w:val="22"/>
        </w:rPr>
        <w:t>March 2010</w:t>
      </w:r>
      <w:r w:rsidRPr="00512602">
        <w:rPr>
          <w:rFonts w:ascii="Arial" w:hAnsi="Arial" w:cs="Arial"/>
          <w:bCs/>
          <w:sz w:val="22"/>
          <w:szCs w:val="22"/>
        </w:rPr>
        <w:t>)</w:t>
      </w:r>
    </w:p>
    <w:p w:rsidR="009D7611" w:rsidRPr="00512602" w:rsidRDefault="009D7611" w:rsidP="00414100">
      <w:pPr>
        <w:numPr>
          <w:ilvl w:val="0"/>
          <w:numId w:val="1"/>
        </w:numPr>
        <w:spacing w:line="360" w:lineRule="exact"/>
        <w:jc w:val="both"/>
        <w:rPr>
          <w:rFonts w:ascii="Arial" w:eastAsia="SimSun" w:hAnsi="Arial" w:cs="Arial"/>
          <w:sz w:val="22"/>
          <w:szCs w:val="22"/>
          <w:lang w:eastAsia="zh-CN"/>
        </w:rPr>
      </w:pPr>
      <w:r w:rsidRPr="00512602">
        <w:rPr>
          <w:rFonts w:ascii="Arial" w:eastAsia="SimSun" w:hAnsi="Arial" w:cs="Arial"/>
          <w:iCs/>
          <w:sz w:val="22"/>
          <w:szCs w:val="22"/>
          <w:lang w:eastAsia="zh-CN"/>
        </w:rPr>
        <w:t>“</w:t>
      </w:r>
      <w:r w:rsidRPr="00512602">
        <w:rPr>
          <w:rFonts w:ascii="Arial" w:eastAsia="SimSun" w:hAnsi="Arial" w:cs="Arial"/>
          <w:i/>
          <w:iCs/>
          <w:sz w:val="22"/>
          <w:szCs w:val="22"/>
          <w:lang w:eastAsia="zh-CN"/>
        </w:rPr>
        <w:t>Lantern Wonderland</w:t>
      </w:r>
      <w:r w:rsidRPr="00512602">
        <w:rPr>
          <w:rFonts w:ascii="Arial" w:eastAsia="SimSun" w:hAnsi="Arial" w:cs="Arial"/>
          <w:iCs/>
          <w:sz w:val="22"/>
          <w:szCs w:val="22"/>
          <w:lang w:eastAsia="zh-CN"/>
        </w:rPr>
        <w:t>”</w:t>
      </w:r>
      <w:r w:rsidRPr="00512602">
        <w:rPr>
          <w:rFonts w:ascii="Arial" w:eastAsia="SimSun" w:hAnsi="Arial" w:cs="Arial"/>
          <w:sz w:val="22"/>
          <w:szCs w:val="22"/>
          <w:lang w:eastAsia="zh-CN"/>
        </w:rPr>
        <w:t xml:space="preserve"> </w:t>
      </w:r>
      <w:r w:rsidRPr="00512602">
        <w:rPr>
          <w:rFonts w:ascii="Arial" w:hAnsi="Arial" w:cs="Arial"/>
          <w:sz w:val="22"/>
          <w:szCs w:val="22"/>
        </w:rPr>
        <w:t xml:space="preserve">at the Hong Kong Mid-Autumn Festival Exhibition, </w:t>
      </w:r>
      <w:r w:rsidRPr="00512602">
        <w:rPr>
          <w:rFonts w:ascii="Arial" w:eastAsia="SimSun" w:hAnsi="Arial" w:cs="Arial"/>
          <w:sz w:val="22"/>
          <w:szCs w:val="22"/>
          <w:lang w:eastAsia="zh-CN"/>
        </w:rPr>
        <w:t>Hong Kong</w:t>
      </w:r>
      <w:r w:rsidRPr="00512602">
        <w:rPr>
          <w:rFonts w:ascii="Arial" w:hAnsi="Arial" w:cs="Arial"/>
          <w:sz w:val="22"/>
          <w:szCs w:val="22"/>
        </w:rPr>
        <w:t xml:space="preserve"> </w:t>
      </w:r>
    </w:p>
    <w:p w:rsidR="009D7611" w:rsidRPr="00512602" w:rsidRDefault="009D7611" w:rsidP="00414100">
      <w:pPr>
        <w:spacing w:line="340" w:lineRule="exact"/>
        <w:ind w:left="360"/>
        <w:rPr>
          <w:rFonts w:ascii="Arial" w:hAnsi="Arial" w:cs="Arial"/>
          <w:sz w:val="22"/>
          <w:szCs w:val="22"/>
        </w:rPr>
      </w:pPr>
      <w:r w:rsidRPr="00512602">
        <w:rPr>
          <w:rFonts w:ascii="Arial" w:eastAsia="SimSun" w:hAnsi="Arial" w:cs="Arial"/>
          <w:sz w:val="22"/>
          <w:szCs w:val="22"/>
          <w:lang w:eastAsia="zh-CN"/>
        </w:rPr>
        <w:t>(Launched</w:t>
      </w:r>
      <w:r w:rsidRPr="00512602">
        <w:rPr>
          <w:rFonts w:ascii="Arial" w:hAnsi="Arial" w:cs="Arial"/>
          <w:sz w:val="22"/>
          <w:szCs w:val="22"/>
        </w:rPr>
        <w:t xml:space="preserve"> in Hong Kong,</w:t>
      </w:r>
      <w:r w:rsidRPr="00512602">
        <w:rPr>
          <w:rFonts w:ascii="Arial" w:eastAsia="SimSun" w:hAnsi="Arial" w:cs="Arial"/>
          <w:sz w:val="22"/>
          <w:szCs w:val="22"/>
          <w:lang w:eastAsia="zh-CN"/>
        </w:rPr>
        <w:t xml:space="preserve"> by Hong Kong Tourism Board in </w:t>
      </w:r>
      <w:r w:rsidRPr="00512602">
        <w:rPr>
          <w:rFonts w:ascii="Arial" w:hAnsi="Arial" w:cs="Arial"/>
          <w:sz w:val="22"/>
          <w:szCs w:val="22"/>
        </w:rPr>
        <w:t>September 2011</w:t>
      </w:r>
      <w:r w:rsidR="00D941F9" w:rsidRPr="00512602">
        <w:rPr>
          <w:rFonts w:ascii="Arial" w:hAnsi="Arial" w:cs="Arial"/>
          <w:sz w:val="22"/>
          <w:szCs w:val="22"/>
        </w:rPr>
        <w:t>)</w:t>
      </w:r>
    </w:p>
    <w:p w:rsidR="009D1E54" w:rsidRPr="00512602" w:rsidRDefault="009D1E54" w:rsidP="00414100">
      <w:pPr>
        <w:numPr>
          <w:ilvl w:val="0"/>
          <w:numId w:val="1"/>
        </w:numPr>
        <w:spacing w:line="360" w:lineRule="exact"/>
        <w:jc w:val="both"/>
        <w:rPr>
          <w:rFonts w:ascii="Arial" w:eastAsia="SimSun" w:hAnsi="Arial" w:cs="Arial"/>
          <w:sz w:val="22"/>
          <w:szCs w:val="22"/>
          <w:lang w:eastAsia="zh-CN"/>
        </w:rPr>
      </w:pPr>
      <w:r w:rsidRPr="00512602">
        <w:rPr>
          <w:rFonts w:ascii="Arial" w:eastAsia="SimSun" w:hAnsi="Arial" w:cs="Arial"/>
          <w:iCs/>
          <w:sz w:val="22"/>
          <w:szCs w:val="22"/>
          <w:lang w:eastAsia="zh-CN"/>
        </w:rPr>
        <w:t>“</w:t>
      </w:r>
      <w:r w:rsidRPr="00512602">
        <w:rPr>
          <w:rFonts w:ascii="Arial" w:hAnsi="Arial" w:cs="Arial"/>
          <w:i/>
          <w:iCs/>
          <w:sz w:val="22"/>
          <w:szCs w:val="22"/>
        </w:rPr>
        <w:t>54</w:t>
      </w:r>
      <w:r w:rsidRPr="00512602">
        <w:rPr>
          <w:rFonts w:ascii="Arial" w:eastAsia="SimSun" w:hAnsi="Arial" w:cs="Arial"/>
          <w:iCs/>
          <w:sz w:val="22"/>
          <w:szCs w:val="22"/>
          <w:lang w:eastAsia="zh-CN"/>
        </w:rPr>
        <w:t>”</w:t>
      </w:r>
      <w:r w:rsidRPr="00512602">
        <w:rPr>
          <w:rFonts w:ascii="Arial" w:eastAsia="SimSun" w:hAnsi="Arial" w:cs="Arial"/>
          <w:sz w:val="22"/>
          <w:szCs w:val="22"/>
          <w:lang w:eastAsia="zh-CN"/>
        </w:rPr>
        <w:t xml:space="preserve"> </w:t>
      </w:r>
      <w:r w:rsidRPr="00512602">
        <w:rPr>
          <w:rFonts w:ascii="Arial" w:hAnsi="Arial" w:cs="Arial"/>
          <w:sz w:val="22"/>
          <w:szCs w:val="22"/>
        </w:rPr>
        <w:t xml:space="preserve">an Exhibition of New Works by William Lim </w:t>
      </w:r>
    </w:p>
    <w:p w:rsidR="009D1E54" w:rsidRPr="00512602" w:rsidRDefault="009D1E54" w:rsidP="00414100">
      <w:pPr>
        <w:spacing w:line="340" w:lineRule="exact"/>
        <w:ind w:leftChars="157" w:left="377"/>
        <w:rPr>
          <w:rFonts w:ascii="Arial" w:hAnsi="Arial" w:cs="Arial"/>
          <w:sz w:val="22"/>
          <w:szCs w:val="22"/>
        </w:rPr>
      </w:pPr>
      <w:r w:rsidRPr="00512602">
        <w:rPr>
          <w:rFonts w:ascii="Arial" w:eastAsia="SimSun" w:hAnsi="Arial" w:cs="Arial"/>
          <w:sz w:val="22"/>
          <w:szCs w:val="22"/>
          <w:lang w:eastAsia="zh-CN"/>
        </w:rPr>
        <w:t xml:space="preserve">(Launched in Hong Kong, by Grotto Fine Art in </w:t>
      </w:r>
      <w:r w:rsidRPr="00512602">
        <w:rPr>
          <w:rFonts w:ascii="Arial" w:hAnsi="Arial" w:cs="Arial"/>
          <w:sz w:val="22"/>
          <w:szCs w:val="22"/>
        </w:rPr>
        <w:t>November</w:t>
      </w:r>
      <w:r w:rsidRPr="00512602">
        <w:rPr>
          <w:rFonts w:ascii="Arial" w:eastAsia="SimSun" w:hAnsi="Arial" w:cs="Arial"/>
          <w:sz w:val="22"/>
          <w:szCs w:val="22"/>
          <w:lang w:eastAsia="zh-CN"/>
        </w:rPr>
        <w:t xml:space="preserve"> 20</w:t>
      </w:r>
      <w:r w:rsidRPr="00512602">
        <w:rPr>
          <w:rFonts w:ascii="Arial" w:hAnsi="Arial" w:cs="Arial"/>
          <w:sz w:val="22"/>
          <w:szCs w:val="22"/>
        </w:rPr>
        <w:t>11)</w:t>
      </w:r>
    </w:p>
    <w:p w:rsidR="009D1E54" w:rsidRPr="00512602" w:rsidRDefault="009D1E54" w:rsidP="00414100">
      <w:pPr>
        <w:numPr>
          <w:ilvl w:val="0"/>
          <w:numId w:val="1"/>
        </w:numPr>
        <w:spacing w:line="360" w:lineRule="exact"/>
        <w:jc w:val="both"/>
        <w:rPr>
          <w:rFonts w:ascii="Arial" w:hAnsi="Arial" w:cs="Arial"/>
          <w:sz w:val="22"/>
          <w:szCs w:val="22"/>
        </w:rPr>
      </w:pPr>
      <w:r w:rsidRPr="00512602">
        <w:rPr>
          <w:rFonts w:ascii="Arial" w:hAnsi="Arial" w:cs="Arial"/>
          <w:bCs/>
          <w:sz w:val="22"/>
          <w:szCs w:val="22"/>
        </w:rPr>
        <w:t>“</w:t>
      </w:r>
      <w:r w:rsidRPr="00512602">
        <w:rPr>
          <w:rFonts w:ascii="Arial" w:hAnsi="Arial" w:cs="Arial"/>
          <w:bCs/>
          <w:i/>
          <w:sz w:val="22"/>
          <w:szCs w:val="22"/>
        </w:rPr>
        <w:t>Urban Cocoon</w:t>
      </w:r>
      <w:r w:rsidRPr="00512602">
        <w:rPr>
          <w:rFonts w:ascii="Arial" w:hAnsi="Arial" w:cs="Arial"/>
          <w:bCs/>
          <w:sz w:val="22"/>
          <w:szCs w:val="22"/>
        </w:rPr>
        <w:t>”</w:t>
      </w:r>
      <w:r w:rsidRPr="00512602">
        <w:rPr>
          <w:rFonts w:ascii="Arial" w:hAnsi="Arial" w:cs="Arial"/>
          <w:sz w:val="22"/>
          <w:szCs w:val="22"/>
        </w:rPr>
        <w:t xml:space="preserve"> </w:t>
      </w:r>
      <w:r w:rsidRPr="00512602">
        <w:rPr>
          <w:rFonts w:ascii="Arial" w:hAnsi="Arial" w:cs="Arial"/>
          <w:bCs/>
          <w:sz w:val="22"/>
          <w:szCs w:val="22"/>
        </w:rPr>
        <w:t>at Hong Kong &amp; Shenzhen Bi-City Biennale of Urbanism/Architecture 2011-12</w:t>
      </w:r>
    </w:p>
    <w:p w:rsidR="009D1E54" w:rsidRPr="00512602" w:rsidRDefault="009D1E54" w:rsidP="00414100">
      <w:pPr>
        <w:spacing w:line="340" w:lineRule="exact"/>
        <w:ind w:leftChars="157" w:left="377"/>
        <w:jc w:val="both"/>
        <w:rPr>
          <w:rFonts w:ascii="Arial" w:hAnsi="Arial" w:cs="Arial"/>
          <w:sz w:val="22"/>
          <w:szCs w:val="22"/>
        </w:rPr>
      </w:pPr>
      <w:r w:rsidRPr="00512602">
        <w:rPr>
          <w:rFonts w:ascii="Arial" w:eastAsia="SimSun" w:hAnsi="Arial" w:cs="Arial"/>
          <w:sz w:val="22"/>
          <w:szCs w:val="22"/>
          <w:lang w:eastAsia="zh-CN"/>
        </w:rPr>
        <w:t>(Launched</w:t>
      </w:r>
      <w:r w:rsidRPr="00512602">
        <w:rPr>
          <w:rFonts w:ascii="Arial" w:hAnsi="Arial" w:cs="Arial"/>
          <w:sz w:val="22"/>
          <w:szCs w:val="22"/>
        </w:rPr>
        <w:t xml:space="preserve"> in</w:t>
      </w:r>
      <w:r w:rsidRPr="00512602">
        <w:rPr>
          <w:rFonts w:ascii="Arial" w:eastAsia="SimSun" w:hAnsi="Arial" w:cs="Arial"/>
          <w:sz w:val="22"/>
          <w:szCs w:val="22"/>
          <w:lang w:eastAsia="zh-CN"/>
        </w:rPr>
        <w:t xml:space="preserve"> </w:t>
      </w:r>
      <w:r w:rsidRPr="00512602">
        <w:rPr>
          <w:rFonts w:ascii="Arial" w:hAnsi="Arial" w:cs="Arial"/>
          <w:sz w:val="22"/>
          <w:szCs w:val="22"/>
        </w:rPr>
        <w:t xml:space="preserve">Hong Kong, by The Hong Kong Institute of Architects, Hong Kong Institute of Planner and Hong Kong Design Centre </w:t>
      </w:r>
      <w:r w:rsidRPr="00512602">
        <w:rPr>
          <w:rFonts w:ascii="Arial" w:eastAsia="SimSun" w:hAnsi="Arial" w:cs="Arial"/>
          <w:sz w:val="22"/>
          <w:szCs w:val="22"/>
          <w:lang w:eastAsia="zh-CN"/>
        </w:rPr>
        <w:t xml:space="preserve">in </w:t>
      </w:r>
      <w:r w:rsidR="00411494" w:rsidRPr="00512602">
        <w:rPr>
          <w:rFonts w:ascii="Arial" w:hAnsi="Arial" w:cs="Arial"/>
          <w:sz w:val="22"/>
          <w:szCs w:val="22"/>
        </w:rPr>
        <w:t>February</w:t>
      </w:r>
      <w:r w:rsidRPr="00512602">
        <w:rPr>
          <w:rFonts w:ascii="Arial" w:hAnsi="Arial" w:cs="Arial"/>
          <w:sz w:val="22"/>
          <w:szCs w:val="22"/>
        </w:rPr>
        <w:t xml:space="preserve"> 20</w:t>
      </w:r>
      <w:r w:rsidR="00411494" w:rsidRPr="00512602">
        <w:rPr>
          <w:rFonts w:ascii="Arial" w:hAnsi="Arial" w:cs="Arial"/>
          <w:sz w:val="22"/>
          <w:szCs w:val="22"/>
        </w:rPr>
        <w:t>12</w:t>
      </w:r>
      <w:r w:rsidRPr="00512602">
        <w:rPr>
          <w:rFonts w:ascii="Arial" w:hAnsi="Arial" w:cs="Arial"/>
          <w:sz w:val="22"/>
          <w:szCs w:val="22"/>
        </w:rPr>
        <w:t>)</w:t>
      </w:r>
      <w:r w:rsidRPr="00512602">
        <w:rPr>
          <w:rFonts w:ascii="Arial" w:eastAsia="SimSun" w:hAnsi="Arial" w:cs="Arial"/>
          <w:sz w:val="22"/>
          <w:szCs w:val="22"/>
          <w:lang w:eastAsia="zh-CN"/>
        </w:rPr>
        <w:t xml:space="preserve"> </w:t>
      </w:r>
    </w:p>
    <w:p w:rsidR="00411494" w:rsidRPr="00512602" w:rsidRDefault="00411494" w:rsidP="00414100">
      <w:pPr>
        <w:numPr>
          <w:ilvl w:val="0"/>
          <w:numId w:val="1"/>
        </w:numPr>
        <w:spacing w:line="360" w:lineRule="exact"/>
        <w:jc w:val="both"/>
        <w:rPr>
          <w:rFonts w:ascii="Arial" w:hAnsi="Arial" w:cs="Arial"/>
          <w:sz w:val="22"/>
          <w:szCs w:val="22"/>
        </w:rPr>
      </w:pPr>
      <w:r w:rsidRPr="00512602">
        <w:rPr>
          <w:rFonts w:ascii="Arial" w:hAnsi="Arial" w:cs="Arial"/>
          <w:bCs/>
          <w:sz w:val="22"/>
          <w:szCs w:val="22"/>
        </w:rPr>
        <w:t>“</w:t>
      </w:r>
      <w:r w:rsidRPr="00512602">
        <w:rPr>
          <w:rFonts w:ascii="Arial" w:hAnsi="Arial" w:cs="Arial"/>
          <w:bCs/>
          <w:i/>
          <w:sz w:val="22"/>
          <w:szCs w:val="22"/>
        </w:rPr>
        <w:t>Space Journey, William Lim: A Decade of Installations</w:t>
      </w:r>
      <w:r w:rsidRPr="00512602">
        <w:rPr>
          <w:rFonts w:ascii="Arial" w:hAnsi="Arial" w:cs="Arial"/>
          <w:bCs/>
          <w:sz w:val="22"/>
          <w:szCs w:val="22"/>
        </w:rPr>
        <w:t>”</w:t>
      </w:r>
      <w:r w:rsidRPr="00512602">
        <w:rPr>
          <w:rFonts w:ascii="Arial" w:hAnsi="Arial" w:cs="Arial"/>
          <w:sz w:val="22"/>
          <w:szCs w:val="22"/>
        </w:rPr>
        <w:t xml:space="preserve"> </w:t>
      </w:r>
      <w:r w:rsidRPr="00512602">
        <w:rPr>
          <w:rFonts w:ascii="Arial" w:hAnsi="Arial" w:cs="Arial"/>
          <w:bCs/>
          <w:sz w:val="22"/>
          <w:szCs w:val="22"/>
        </w:rPr>
        <w:t>art installation exhibition by William Lim</w:t>
      </w:r>
    </w:p>
    <w:p w:rsidR="00854EFC" w:rsidRPr="00512602" w:rsidRDefault="00854EFC" w:rsidP="00414100">
      <w:pPr>
        <w:spacing w:line="340" w:lineRule="exact"/>
        <w:ind w:leftChars="157" w:left="377"/>
        <w:rPr>
          <w:rFonts w:ascii="Arial" w:hAnsi="Arial" w:cs="Arial"/>
          <w:sz w:val="22"/>
          <w:szCs w:val="22"/>
        </w:rPr>
      </w:pPr>
      <w:r w:rsidRPr="00512602">
        <w:rPr>
          <w:rFonts w:ascii="Arial" w:eastAsia="SimSun" w:hAnsi="Arial" w:cs="Arial"/>
          <w:sz w:val="22"/>
          <w:szCs w:val="22"/>
          <w:lang w:eastAsia="zh-CN"/>
        </w:rPr>
        <w:t>(Launched</w:t>
      </w:r>
      <w:r w:rsidRPr="00512602">
        <w:rPr>
          <w:rFonts w:ascii="Arial" w:hAnsi="Arial" w:cs="Arial"/>
          <w:sz w:val="22"/>
          <w:szCs w:val="22"/>
        </w:rPr>
        <w:t xml:space="preserve"> in </w:t>
      </w:r>
      <w:proofErr w:type="spellStart"/>
      <w:r w:rsidRPr="00512602">
        <w:rPr>
          <w:rFonts w:ascii="Arial" w:hAnsi="Arial" w:cs="Arial"/>
          <w:sz w:val="22"/>
          <w:szCs w:val="22"/>
        </w:rPr>
        <w:t>ArtisTree</w:t>
      </w:r>
      <w:proofErr w:type="spellEnd"/>
      <w:r w:rsidRPr="00512602">
        <w:rPr>
          <w:rFonts w:ascii="Arial" w:hAnsi="Arial" w:cs="Arial"/>
          <w:sz w:val="22"/>
          <w:szCs w:val="22"/>
        </w:rPr>
        <w:t xml:space="preserve">, Hong Kong, </w:t>
      </w:r>
      <w:r w:rsidRPr="00512602">
        <w:rPr>
          <w:rFonts w:ascii="Arial" w:eastAsia="SimSun" w:hAnsi="Arial" w:cs="Arial"/>
          <w:sz w:val="22"/>
          <w:szCs w:val="22"/>
          <w:lang w:eastAsia="zh-CN"/>
        </w:rPr>
        <w:t xml:space="preserve">in </w:t>
      </w:r>
      <w:r w:rsidRPr="00512602">
        <w:rPr>
          <w:rFonts w:ascii="Arial" w:hAnsi="Arial" w:cs="Arial"/>
          <w:sz w:val="22"/>
          <w:szCs w:val="22"/>
        </w:rPr>
        <w:t>August 2012)</w:t>
      </w:r>
      <w:r w:rsidRPr="00512602">
        <w:rPr>
          <w:rFonts w:ascii="Arial" w:eastAsia="SimSun" w:hAnsi="Arial" w:cs="Arial"/>
          <w:sz w:val="22"/>
          <w:szCs w:val="22"/>
          <w:lang w:eastAsia="zh-CN"/>
        </w:rPr>
        <w:t xml:space="preserve"> </w:t>
      </w:r>
    </w:p>
    <w:p w:rsidR="00854EFC" w:rsidRPr="00512602" w:rsidRDefault="00854EFC" w:rsidP="00414100">
      <w:pPr>
        <w:numPr>
          <w:ilvl w:val="0"/>
          <w:numId w:val="1"/>
        </w:numPr>
        <w:spacing w:line="360" w:lineRule="exact"/>
        <w:rPr>
          <w:rFonts w:ascii="Arial" w:hAnsi="Arial" w:cs="Arial"/>
          <w:sz w:val="22"/>
          <w:szCs w:val="22"/>
        </w:rPr>
      </w:pPr>
      <w:r w:rsidRPr="00512602">
        <w:rPr>
          <w:rFonts w:ascii="Arial" w:hAnsi="Arial" w:cs="Arial"/>
          <w:bCs/>
          <w:sz w:val="22"/>
          <w:szCs w:val="22"/>
        </w:rPr>
        <w:t>“</w:t>
      </w:r>
      <w:r w:rsidRPr="00512602">
        <w:rPr>
          <w:rFonts w:ascii="Arial" w:hAnsi="Arial" w:cs="Arial"/>
          <w:bCs/>
          <w:i/>
          <w:sz w:val="22"/>
          <w:szCs w:val="22"/>
        </w:rPr>
        <w:t>Bamboo Theatre</w:t>
      </w:r>
      <w:r w:rsidRPr="00512602">
        <w:rPr>
          <w:rFonts w:ascii="Arial" w:hAnsi="Arial" w:cs="Arial"/>
          <w:bCs/>
          <w:sz w:val="22"/>
          <w:szCs w:val="22"/>
        </w:rPr>
        <w:t>” at The West Kowloon Bamboo Theatre 2013, Hong Kong</w:t>
      </w:r>
    </w:p>
    <w:p w:rsidR="00854EFC" w:rsidRPr="00512602" w:rsidRDefault="00854EFC" w:rsidP="00414100">
      <w:pPr>
        <w:spacing w:line="360" w:lineRule="exact"/>
        <w:ind w:leftChars="157" w:left="377"/>
        <w:rPr>
          <w:rFonts w:ascii="Arial" w:hAnsi="Arial" w:cs="Arial"/>
          <w:sz w:val="22"/>
          <w:szCs w:val="22"/>
        </w:rPr>
      </w:pPr>
      <w:r w:rsidRPr="00512602">
        <w:rPr>
          <w:rFonts w:ascii="Arial" w:eastAsia="SimSun" w:hAnsi="Arial" w:cs="Arial"/>
          <w:sz w:val="22"/>
          <w:szCs w:val="22"/>
          <w:lang w:eastAsia="zh-CN"/>
        </w:rPr>
        <w:t xml:space="preserve">(Launched in Hong Kong, by West Kowloon Cultural District in </w:t>
      </w:r>
      <w:r w:rsidR="00120C35" w:rsidRPr="00512602">
        <w:rPr>
          <w:rFonts w:ascii="Arial" w:hAnsi="Arial" w:cs="Arial"/>
          <w:sz w:val="22"/>
          <w:szCs w:val="22"/>
        </w:rPr>
        <w:t>January</w:t>
      </w:r>
      <w:r w:rsidRPr="00512602">
        <w:rPr>
          <w:rFonts w:ascii="Arial" w:eastAsia="SimSun" w:hAnsi="Arial" w:cs="Arial"/>
          <w:sz w:val="22"/>
          <w:szCs w:val="22"/>
          <w:lang w:eastAsia="zh-CN"/>
        </w:rPr>
        <w:t xml:space="preserve"> 20</w:t>
      </w:r>
      <w:r w:rsidRPr="00512602">
        <w:rPr>
          <w:rFonts w:ascii="Arial" w:hAnsi="Arial" w:cs="Arial"/>
          <w:sz w:val="22"/>
          <w:szCs w:val="22"/>
        </w:rPr>
        <w:t>13)</w:t>
      </w:r>
    </w:p>
    <w:p w:rsidR="00854EFC" w:rsidRPr="00512602" w:rsidRDefault="00854EFC" w:rsidP="00414100">
      <w:pPr>
        <w:numPr>
          <w:ilvl w:val="0"/>
          <w:numId w:val="1"/>
        </w:numPr>
        <w:spacing w:line="360" w:lineRule="exact"/>
        <w:rPr>
          <w:rFonts w:ascii="Arial" w:hAnsi="Arial" w:cs="Arial"/>
          <w:sz w:val="22"/>
          <w:szCs w:val="22"/>
        </w:rPr>
      </w:pPr>
      <w:r w:rsidRPr="00512602">
        <w:rPr>
          <w:rFonts w:ascii="Arial" w:hAnsi="Arial" w:cs="Arial"/>
          <w:bCs/>
          <w:sz w:val="22"/>
          <w:szCs w:val="22"/>
        </w:rPr>
        <w:t>“</w:t>
      </w:r>
      <w:r w:rsidRPr="00512602">
        <w:rPr>
          <w:rFonts w:ascii="Arial" w:hAnsi="Arial" w:cs="Arial"/>
          <w:bCs/>
          <w:i/>
          <w:sz w:val="22"/>
          <w:szCs w:val="22"/>
        </w:rPr>
        <w:t>Bamboo Wind Pavilion</w:t>
      </w:r>
      <w:r w:rsidRPr="00512602">
        <w:rPr>
          <w:rFonts w:ascii="Arial" w:hAnsi="Arial" w:cs="Arial"/>
          <w:bCs/>
          <w:sz w:val="22"/>
          <w:szCs w:val="22"/>
        </w:rPr>
        <w:t xml:space="preserve">” at </w:t>
      </w:r>
      <w:r w:rsidR="00343FF8" w:rsidRPr="00512602">
        <w:rPr>
          <w:rFonts w:ascii="Arial" w:hAnsi="Arial" w:cs="Arial"/>
          <w:bCs/>
          <w:sz w:val="22"/>
          <w:szCs w:val="22"/>
        </w:rPr>
        <w:t>Imminent Domain: Designing for the future</w:t>
      </w:r>
    </w:p>
    <w:p w:rsidR="00593E23" w:rsidRPr="00512602" w:rsidRDefault="00593E23" w:rsidP="00414100">
      <w:pPr>
        <w:spacing w:line="360" w:lineRule="exact"/>
        <w:ind w:leftChars="157" w:left="377"/>
        <w:rPr>
          <w:rFonts w:ascii="Arial" w:hAnsi="Arial" w:cs="Arial"/>
          <w:sz w:val="22"/>
          <w:szCs w:val="22"/>
        </w:rPr>
      </w:pPr>
      <w:r w:rsidRPr="00512602">
        <w:rPr>
          <w:rFonts w:ascii="Arial" w:hAnsi="Arial" w:cs="Arial"/>
          <w:sz w:val="22"/>
          <w:szCs w:val="22"/>
        </w:rPr>
        <w:t>(Launched in Hong Kong, by Asia Society Hong Kong Centre in February 2013)</w:t>
      </w:r>
    </w:p>
    <w:p w:rsidR="00733FBF" w:rsidRPr="000B0433" w:rsidRDefault="00733FBF" w:rsidP="00733FBF">
      <w:pPr>
        <w:numPr>
          <w:ilvl w:val="0"/>
          <w:numId w:val="1"/>
        </w:numPr>
        <w:spacing w:line="360" w:lineRule="exact"/>
        <w:rPr>
          <w:rFonts w:ascii="Arial" w:hAnsi="Arial" w:cs="Arial"/>
          <w:bCs/>
          <w:sz w:val="22"/>
          <w:szCs w:val="22"/>
        </w:rPr>
      </w:pPr>
      <w:r w:rsidRPr="000B0433">
        <w:rPr>
          <w:rFonts w:ascii="Arial" w:hAnsi="Arial" w:cs="Arial"/>
          <w:bCs/>
          <w:i/>
          <w:sz w:val="22"/>
          <w:szCs w:val="22"/>
        </w:rPr>
        <w:t>“</w:t>
      </w:r>
      <w:r w:rsidRPr="000B0433">
        <w:rPr>
          <w:rFonts w:ascii="Arial" w:hAnsi="Arial" w:cs="Arial" w:hint="eastAsia"/>
          <w:bCs/>
          <w:i/>
          <w:sz w:val="22"/>
          <w:szCs w:val="22"/>
        </w:rPr>
        <w:t>Big Catch</w:t>
      </w:r>
      <w:r w:rsidRPr="000B0433">
        <w:rPr>
          <w:rFonts w:ascii="Arial" w:hAnsi="Arial" w:cs="Arial"/>
          <w:bCs/>
          <w:i/>
          <w:sz w:val="22"/>
          <w:szCs w:val="22"/>
        </w:rPr>
        <w:t>”</w:t>
      </w:r>
      <w:r w:rsidRPr="000B0433">
        <w:rPr>
          <w:rFonts w:ascii="Arial" w:hAnsi="Arial" w:cs="Arial" w:hint="eastAsia"/>
          <w:bCs/>
          <w:sz w:val="22"/>
          <w:szCs w:val="22"/>
        </w:rPr>
        <w:t xml:space="preserve"> </w:t>
      </w:r>
      <w:r w:rsidRPr="000B0433">
        <w:rPr>
          <w:rFonts w:ascii="Arial" w:hAnsi="Arial" w:cs="Arial"/>
          <w:bCs/>
          <w:sz w:val="22"/>
          <w:szCs w:val="22"/>
        </w:rPr>
        <w:t xml:space="preserve">Hong Kong Live At The Grove USA Promotion Event </w:t>
      </w:r>
    </w:p>
    <w:p w:rsidR="00733FBF" w:rsidRPr="00733FBF" w:rsidRDefault="00733FBF" w:rsidP="00733FBF">
      <w:pPr>
        <w:spacing w:line="360" w:lineRule="exact"/>
        <w:ind w:leftChars="157" w:left="377"/>
        <w:rPr>
          <w:rFonts w:ascii="Arial" w:hAnsi="Arial" w:cs="Arial"/>
          <w:sz w:val="22"/>
          <w:szCs w:val="22"/>
        </w:rPr>
      </w:pPr>
      <w:r w:rsidRPr="009257E8">
        <w:rPr>
          <w:rFonts w:ascii="Arial" w:hAnsi="Arial" w:cs="Arial"/>
          <w:sz w:val="22"/>
          <w:szCs w:val="22"/>
        </w:rPr>
        <w:t>(La</w:t>
      </w:r>
      <w:r w:rsidRPr="009257E8">
        <w:rPr>
          <w:rFonts w:ascii="Arial" w:hAnsi="Arial" w:cs="Arial" w:hint="eastAsia"/>
          <w:sz w:val="22"/>
          <w:szCs w:val="22"/>
        </w:rPr>
        <w:t xml:space="preserve">unched in </w:t>
      </w:r>
      <w:r>
        <w:rPr>
          <w:rFonts w:ascii="Arial" w:hAnsi="Arial" w:cs="Arial" w:hint="eastAsia"/>
          <w:sz w:val="22"/>
          <w:szCs w:val="22"/>
        </w:rPr>
        <w:t>Los Angeles</w:t>
      </w:r>
      <w:r w:rsidRPr="009257E8">
        <w:rPr>
          <w:rFonts w:ascii="Arial" w:hAnsi="Arial" w:cs="Arial" w:hint="eastAsia"/>
          <w:sz w:val="22"/>
          <w:szCs w:val="22"/>
        </w:rPr>
        <w:t>,</w:t>
      </w:r>
      <w:r>
        <w:rPr>
          <w:rFonts w:ascii="Arial" w:hAnsi="Arial" w:cs="Arial" w:hint="eastAsia"/>
          <w:sz w:val="22"/>
          <w:szCs w:val="22"/>
        </w:rPr>
        <w:t xml:space="preserve"> California</w:t>
      </w:r>
      <w:r w:rsidRPr="009257E8">
        <w:rPr>
          <w:rFonts w:ascii="Arial" w:hAnsi="Arial" w:cs="Arial" w:hint="eastAsia"/>
          <w:sz w:val="22"/>
          <w:szCs w:val="22"/>
        </w:rPr>
        <w:t xml:space="preserve"> by Hong Kong </w:t>
      </w:r>
      <w:r w:rsidRPr="000B0433">
        <w:rPr>
          <w:rFonts w:ascii="Arial" w:hAnsi="Arial" w:cs="Arial"/>
          <w:sz w:val="22"/>
          <w:szCs w:val="22"/>
        </w:rPr>
        <w:t>Tourism Board</w:t>
      </w:r>
      <w:r w:rsidRPr="009257E8">
        <w:rPr>
          <w:rFonts w:ascii="Arial" w:hAnsi="Arial" w:cs="Arial" w:hint="eastAsia"/>
          <w:sz w:val="22"/>
          <w:szCs w:val="22"/>
        </w:rPr>
        <w:t xml:space="preserve"> in </w:t>
      </w:r>
      <w:r>
        <w:rPr>
          <w:rFonts w:ascii="Arial" w:hAnsi="Arial" w:cs="Arial" w:hint="eastAsia"/>
          <w:sz w:val="22"/>
          <w:szCs w:val="22"/>
        </w:rPr>
        <w:t>June 2013)</w:t>
      </w:r>
    </w:p>
    <w:p w:rsidR="00B64B2E" w:rsidRPr="00512602" w:rsidRDefault="00B64B2E" w:rsidP="00414100">
      <w:pPr>
        <w:numPr>
          <w:ilvl w:val="0"/>
          <w:numId w:val="1"/>
        </w:numPr>
        <w:spacing w:line="360" w:lineRule="exact"/>
        <w:rPr>
          <w:rFonts w:ascii="Arial" w:hAnsi="Arial" w:cs="Arial"/>
          <w:sz w:val="22"/>
          <w:szCs w:val="22"/>
        </w:rPr>
      </w:pPr>
      <w:r w:rsidRPr="006D09FC">
        <w:rPr>
          <w:rFonts w:ascii="Arial" w:hAnsi="Arial" w:cs="Arial"/>
          <w:bCs/>
          <w:i/>
          <w:sz w:val="22"/>
          <w:szCs w:val="22"/>
        </w:rPr>
        <w:t>“Ladders”</w:t>
      </w:r>
      <w:r w:rsidRPr="00512602">
        <w:rPr>
          <w:rFonts w:ascii="Arial" w:hAnsi="Arial" w:cs="Arial"/>
          <w:bCs/>
          <w:sz w:val="22"/>
          <w:szCs w:val="22"/>
        </w:rPr>
        <w:t xml:space="preserve"> at The Hong Kong Polytechnic University</w:t>
      </w:r>
    </w:p>
    <w:p w:rsidR="00B64B2E" w:rsidRPr="00512602" w:rsidRDefault="00B64B2E" w:rsidP="00414100">
      <w:pPr>
        <w:spacing w:line="360" w:lineRule="exact"/>
        <w:ind w:leftChars="157" w:left="377"/>
        <w:rPr>
          <w:rFonts w:ascii="Arial" w:hAnsi="Arial" w:cs="Arial"/>
          <w:sz w:val="22"/>
          <w:szCs w:val="22"/>
        </w:rPr>
      </w:pPr>
      <w:r w:rsidRPr="00512602">
        <w:rPr>
          <w:rFonts w:ascii="Arial" w:hAnsi="Arial" w:cs="Arial"/>
          <w:sz w:val="22"/>
          <w:szCs w:val="22"/>
        </w:rPr>
        <w:t xml:space="preserve">(Launched in Hong Kong, by </w:t>
      </w:r>
      <w:proofErr w:type="gramStart"/>
      <w:r w:rsidRPr="00512602">
        <w:rPr>
          <w:rFonts w:ascii="Arial" w:hAnsi="Arial" w:cs="Arial"/>
          <w:sz w:val="22"/>
          <w:szCs w:val="22"/>
        </w:rPr>
        <w:t>The</w:t>
      </w:r>
      <w:proofErr w:type="gramEnd"/>
      <w:r w:rsidRPr="00512602">
        <w:rPr>
          <w:rFonts w:ascii="Arial" w:hAnsi="Arial" w:cs="Arial"/>
          <w:sz w:val="22"/>
          <w:szCs w:val="22"/>
        </w:rPr>
        <w:t xml:space="preserve"> Hong Kong Polytechnic University in September 2013)</w:t>
      </w:r>
    </w:p>
    <w:p w:rsidR="00593E23" w:rsidRPr="006D09FC" w:rsidRDefault="00593E23" w:rsidP="00414100">
      <w:pPr>
        <w:numPr>
          <w:ilvl w:val="0"/>
          <w:numId w:val="1"/>
        </w:numPr>
        <w:spacing w:line="360" w:lineRule="exact"/>
        <w:rPr>
          <w:rFonts w:ascii="Arial" w:hAnsi="Arial" w:cs="Arial"/>
          <w:i/>
          <w:sz w:val="22"/>
          <w:szCs w:val="22"/>
        </w:rPr>
      </w:pPr>
      <w:r w:rsidRPr="006D09FC">
        <w:rPr>
          <w:rFonts w:ascii="Arial" w:hAnsi="Arial" w:cs="Arial"/>
          <w:bCs/>
          <w:i/>
          <w:sz w:val="22"/>
          <w:szCs w:val="22"/>
        </w:rPr>
        <w:t>“Very Hong Kong 2013”</w:t>
      </w:r>
    </w:p>
    <w:p w:rsidR="00B64B2E" w:rsidRPr="00512602" w:rsidRDefault="003A56D0" w:rsidP="00414100">
      <w:pPr>
        <w:spacing w:line="360" w:lineRule="exact"/>
        <w:ind w:leftChars="157" w:left="377"/>
        <w:rPr>
          <w:rFonts w:ascii="Arial" w:hAnsi="Arial" w:cs="Arial"/>
          <w:sz w:val="22"/>
          <w:szCs w:val="22"/>
        </w:rPr>
      </w:pPr>
      <w:r w:rsidRPr="00512602">
        <w:rPr>
          <w:rFonts w:ascii="Arial" w:hAnsi="Arial" w:cs="Arial"/>
          <w:sz w:val="22"/>
          <w:szCs w:val="22"/>
        </w:rPr>
        <w:t>(Launched in Hong Kong</w:t>
      </w:r>
      <w:r w:rsidR="00B64B2E" w:rsidRPr="00512602">
        <w:rPr>
          <w:rFonts w:ascii="Arial" w:hAnsi="Arial" w:cs="Arial"/>
          <w:sz w:val="22"/>
          <w:szCs w:val="22"/>
        </w:rPr>
        <w:t xml:space="preserve"> in</w:t>
      </w:r>
      <w:r w:rsidRPr="00512602">
        <w:rPr>
          <w:rFonts w:ascii="Arial" w:hAnsi="Arial" w:cs="Arial"/>
          <w:sz w:val="22"/>
          <w:szCs w:val="22"/>
        </w:rPr>
        <w:t xml:space="preserve"> </w:t>
      </w:r>
      <w:r w:rsidR="00B64B2E" w:rsidRPr="00512602">
        <w:rPr>
          <w:rFonts w:ascii="Arial" w:hAnsi="Arial" w:cs="Arial"/>
          <w:sz w:val="22"/>
          <w:szCs w:val="22"/>
        </w:rPr>
        <w:t>December</w:t>
      </w:r>
      <w:r w:rsidRPr="00512602">
        <w:rPr>
          <w:rFonts w:ascii="Arial" w:hAnsi="Arial" w:cs="Arial"/>
          <w:sz w:val="22"/>
          <w:szCs w:val="22"/>
        </w:rPr>
        <w:t xml:space="preserve"> 2013)</w:t>
      </w:r>
    </w:p>
    <w:p w:rsidR="00465B37" w:rsidRPr="00512602" w:rsidRDefault="001E6A5D" w:rsidP="00414100">
      <w:pPr>
        <w:numPr>
          <w:ilvl w:val="0"/>
          <w:numId w:val="1"/>
        </w:numPr>
        <w:spacing w:line="360" w:lineRule="exact"/>
        <w:rPr>
          <w:rFonts w:ascii="Arial" w:hAnsi="Arial" w:cs="Arial"/>
          <w:sz w:val="22"/>
          <w:szCs w:val="22"/>
        </w:rPr>
      </w:pPr>
      <w:r w:rsidRPr="006D09FC">
        <w:rPr>
          <w:rFonts w:ascii="Arial" w:hAnsi="Arial" w:cs="Arial"/>
          <w:i/>
          <w:sz w:val="22"/>
          <w:szCs w:val="22"/>
        </w:rPr>
        <w:t>“Starry Very Merry Christmas”</w:t>
      </w:r>
      <w:r w:rsidRPr="00512602">
        <w:rPr>
          <w:rFonts w:ascii="Arial" w:hAnsi="Arial" w:cs="Arial"/>
          <w:sz w:val="22"/>
          <w:szCs w:val="22"/>
        </w:rPr>
        <w:t xml:space="preserve"> at PMQ</w:t>
      </w:r>
    </w:p>
    <w:p w:rsidR="00465B37" w:rsidRPr="00512602" w:rsidRDefault="00465B37" w:rsidP="00414100">
      <w:pPr>
        <w:spacing w:line="360" w:lineRule="exact"/>
        <w:ind w:leftChars="157" w:left="377"/>
        <w:rPr>
          <w:rFonts w:ascii="Arial" w:hAnsi="Arial" w:cs="Arial"/>
          <w:sz w:val="22"/>
          <w:szCs w:val="22"/>
          <w:lang w:eastAsia="zh-HK"/>
        </w:rPr>
      </w:pPr>
      <w:r w:rsidRPr="00512602">
        <w:rPr>
          <w:rFonts w:ascii="Arial" w:hAnsi="Arial" w:cs="Arial"/>
          <w:sz w:val="22"/>
          <w:szCs w:val="22"/>
        </w:rPr>
        <w:t>(Launched in Hong Kong, by PMQ in December 2014)</w:t>
      </w:r>
    </w:p>
    <w:p w:rsidR="00F4791C" w:rsidRPr="00512602" w:rsidRDefault="00F4791C" w:rsidP="00414100">
      <w:pPr>
        <w:numPr>
          <w:ilvl w:val="0"/>
          <w:numId w:val="1"/>
        </w:numPr>
        <w:spacing w:line="360" w:lineRule="exact"/>
        <w:rPr>
          <w:rFonts w:ascii="Arial" w:hAnsi="Arial" w:cs="Arial"/>
          <w:sz w:val="22"/>
          <w:szCs w:val="22"/>
        </w:rPr>
      </w:pPr>
      <w:r w:rsidRPr="006D09FC">
        <w:rPr>
          <w:rFonts w:ascii="Arial" w:hAnsi="Arial" w:cs="Arial"/>
          <w:i/>
          <w:sz w:val="22"/>
          <w:szCs w:val="22"/>
        </w:rPr>
        <w:t>“</w:t>
      </w:r>
      <w:r w:rsidR="00770473" w:rsidRPr="006D09FC">
        <w:rPr>
          <w:rFonts w:ascii="Arial" w:hAnsi="Arial" w:cs="Arial"/>
          <w:i/>
          <w:sz w:val="22"/>
          <w:szCs w:val="22"/>
        </w:rPr>
        <w:t xml:space="preserve">Be Inspired in Central - </w:t>
      </w:r>
      <w:r w:rsidR="009874A3" w:rsidRPr="006D09FC">
        <w:rPr>
          <w:rFonts w:ascii="Arial" w:hAnsi="Arial" w:cs="Arial"/>
          <w:i/>
          <w:sz w:val="22"/>
          <w:szCs w:val="22"/>
          <w:lang w:eastAsia="zh-HK"/>
        </w:rPr>
        <w:t>Take Another View on Art</w:t>
      </w:r>
      <w:r w:rsidRPr="006D09FC">
        <w:rPr>
          <w:rFonts w:ascii="Arial" w:hAnsi="Arial" w:cs="Arial"/>
          <w:i/>
          <w:sz w:val="22"/>
          <w:szCs w:val="22"/>
        </w:rPr>
        <w:t>”</w:t>
      </w:r>
      <w:r w:rsidRPr="00512602">
        <w:rPr>
          <w:rFonts w:ascii="Arial" w:hAnsi="Arial" w:cs="Arial"/>
          <w:sz w:val="22"/>
          <w:szCs w:val="22"/>
        </w:rPr>
        <w:t xml:space="preserve"> at</w:t>
      </w:r>
      <w:r w:rsidR="00770473" w:rsidRPr="00512602">
        <w:rPr>
          <w:rFonts w:ascii="Arial" w:hAnsi="Arial" w:cs="Arial"/>
          <w:sz w:val="22"/>
          <w:szCs w:val="22"/>
          <w:lang w:eastAsia="zh-HK"/>
        </w:rPr>
        <w:t xml:space="preserve"> LANDMARK</w:t>
      </w:r>
    </w:p>
    <w:p w:rsidR="00733FBF" w:rsidRDefault="00F37EBB" w:rsidP="00414100">
      <w:pPr>
        <w:spacing w:line="360" w:lineRule="exact"/>
        <w:ind w:leftChars="157" w:left="377"/>
        <w:rPr>
          <w:rFonts w:ascii="Arial" w:hAnsi="Arial" w:cs="Arial"/>
          <w:sz w:val="22"/>
          <w:szCs w:val="22"/>
        </w:rPr>
      </w:pPr>
      <w:r w:rsidRPr="00512602">
        <w:rPr>
          <w:rFonts w:ascii="Arial" w:hAnsi="Arial" w:cs="Arial"/>
          <w:sz w:val="22"/>
          <w:szCs w:val="22"/>
        </w:rPr>
        <w:t xml:space="preserve">(Launched in Hong Kong, by </w:t>
      </w:r>
      <w:r w:rsidR="00C5059A" w:rsidRPr="00512602">
        <w:rPr>
          <w:rFonts w:ascii="Arial" w:hAnsi="Arial" w:cs="Arial"/>
          <w:sz w:val="22"/>
          <w:szCs w:val="22"/>
          <w:lang w:eastAsia="zh-HK"/>
        </w:rPr>
        <w:t>LANDMARK</w:t>
      </w:r>
      <w:r w:rsidRPr="00512602">
        <w:rPr>
          <w:rFonts w:ascii="Arial" w:hAnsi="Arial" w:cs="Arial"/>
          <w:sz w:val="22"/>
          <w:szCs w:val="22"/>
        </w:rPr>
        <w:t xml:space="preserve"> in </w:t>
      </w:r>
      <w:r w:rsidRPr="00512602">
        <w:rPr>
          <w:rFonts w:ascii="Arial" w:hAnsi="Arial" w:cs="Arial"/>
          <w:sz w:val="22"/>
          <w:szCs w:val="22"/>
          <w:lang w:eastAsia="zh-HK"/>
        </w:rPr>
        <w:t>March</w:t>
      </w:r>
      <w:r w:rsidRPr="00512602">
        <w:rPr>
          <w:rFonts w:ascii="Arial" w:hAnsi="Arial" w:cs="Arial"/>
          <w:sz w:val="22"/>
          <w:szCs w:val="22"/>
        </w:rPr>
        <w:t xml:space="preserve"> 201</w:t>
      </w:r>
      <w:r w:rsidRPr="00512602">
        <w:rPr>
          <w:rFonts w:ascii="Arial" w:hAnsi="Arial" w:cs="Arial"/>
          <w:sz w:val="22"/>
          <w:szCs w:val="22"/>
          <w:lang w:eastAsia="zh-HK"/>
        </w:rPr>
        <w:t>5</w:t>
      </w:r>
      <w:r w:rsidR="00F4791C" w:rsidRPr="00512602">
        <w:rPr>
          <w:rFonts w:ascii="Arial" w:hAnsi="Arial" w:cs="Arial"/>
          <w:sz w:val="22"/>
          <w:szCs w:val="22"/>
        </w:rPr>
        <w:t>)</w:t>
      </w:r>
    </w:p>
    <w:p w:rsidR="00733FBF" w:rsidRDefault="00733FBF">
      <w:pPr>
        <w:widowControl/>
        <w:rPr>
          <w:rFonts w:ascii="Arial" w:hAnsi="Arial" w:cs="Arial"/>
          <w:sz w:val="22"/>
          <w:szCs w:val="22"/>
        </w:rPr>
      </w:pPr>
      <w:r>
        <w:rPr>
          <w:rFonts w:ascii="Arial" w:hAnsi="Arial" w:cs="Arial"/>
          <w:sz w:val="22"/>
          <w:szCs w:val="22"/>
        </w:rPr>
        <w:br w:type="page"/>
      </w:r>
    </w:p>
    <w:p w:rsidR="00F4791C" w:rsidRPr="00512602" w:rsidRDefault="00F4791C" w:rsidP="00414100">
      <w:pPr>
        <w:spacing w:line="360" w:lineRule="exact"/>
        <w:ind w:leftChars="157" w:left="377"/>
        <w:rPr>
          <w:rFonts w:ascii="Arial" w:hAnsi="Arial" w:cs="Arial"/>
          <w:sz w:val="22"/>
          <w:szCs w:val="22"/>
        </w:rPr>
      </w:pPr>
    </w:p>
    <w:p w:rsidR="002B75F7" w:rsidRPr="002B75F7" w:rsidRDefault="00D64F7B" w:rsidP="002B75F7">
      <w:pPr>
        <w:numPr>
          <w:ilvl w:val="0"/>
          <w:numId w:val="1"/>
        </w:numPr>
        <w:spacing w:line="360" w:lineRule="exact"/>
        <w:rPr>
          <w:rFonts w:ascii="Arial" w:hAnsi="Arial" w:cs="Arial"/>
          <w:sz w:val="22"/>
          <w:szCs w:val="22"/>
        </w:rPr>
      </w:pPr>
      <w:r w:rsidRPr="006D09FC">
        <w:rPr>
          <w:rFonts w:ascii="Arial" w:hAnsi="Arial" w:cs="Arial"/>
          <w:i/>
          <w:sz w:val="22"/>
          <w:szCs w:val="22"/>
        </w:rPr>
        <w:t xml:space="preserve"> </w:t>
      </w:r>
      <w:r w:rsidR="002B75F7" w:rsidRPr="006D09FC">
        <w:rPr>
          <w:rFonts w:ascii="Arial" w:hAnsi="Arial" w:cs="Arial"/>
          <w:i/>
          <w:sz w:val="22"/>
          <w:szCs w:val="22"/>
        </w:rPr>
        <w:t>“William Lim, Fundamental 40 years of Design Inspiration from the East”</w:t>
      </w:r>
      <w:r w:rsidR="002B75F7" w:rsidRPr="002B75F7">
        <w:rPr>
          <w:rFonts w:ascii="Arial" w:hAnsi="Arial" w:cs="Arial"/>
          <w:sz w:val="22"/>
          <w:szCs w:val="22"/>
        </w:rPr>
        <w:t xml:space="preserve"> at </w:t>
      </w:r>
      <w:proofErr w:type="spellStart"/>
      <w:r w:rsidR="002B75F7" w:rsidRPr="002B75F7">
        <w:rPr>
          <w:rFonts w:ascii="Arial" w:hAnsi="Arial" w:cs="Arial"/>
          <w:sz w:val="22"/>
          <w:szCs w:val="22"/>
        </w:rPr>
        <w:t>ArtisTree</w:t>
      </w:r>
      <w:proofErr w:type="spellEnd"/>
    </w:p>
    <w:p w:rsidR="002B75F7" w:rsidRPr="002B75F7" w:rsidRDefault="002B75F7" w:rsidP="002B75F7">
      <w:pPr>
        <w:spacing w:line="360" w:lineRule="exact"/>
        <w:ind w:leftChars="177" w:left="425"/>
        <w:rPr>
          <w:rFonts w:ascii="Arial" w:hAnsi="Arial" w:cs="Arial"/>
          <w:sz w:val="22"/>
          <w:szCs w:val="22"/>
        </w:rPr>
      </w:pPr>
      <w:r w:rsidRPr="002B75F7">
        <w:rPr>
          <w:rFonts w:ascii="Arial" w:hAnsi="Arial" w:cs="Arial"/>
          <w:sz w:val="22"/>
          <w:szCs w:val="22"/>
        </w:rPr>
        <w:t xml:space="preserve">(Launched in </w:t>
      </w:r>
      <w:proofErr w:type="spellStart"/>
      <w:r w:rsidRPr="002B75F7">
        <w:rPr>
          <w:rFonts w:ascii="Arial" w:hAnsi="Arial" w:cs="Arial"/>
          <w:sz w:val="22"/>
          <w:szCs w:val="22"/>
        </w:rPr>
        <w:t>ArtisTree</w:t>
      </w:r>
      <w:proofErr w:type="spellEnd"/>
      <w:r w:rsidRPr="002B75F7">
        <w:rPr>
          <w:rFonts w:ascii="Arial" w:hAnsi="Arial" w:cs="Arial"/>
          <w:sz w:val="22"/>
          <w:szCs w:val="22"/>
        </w:rPr>
        <w:t>, Hong Kong, in September 2015)</w:t>
      </w:r>
    </w:p>
    <w:p w:rsidR="002B75F7" w:rsidRPr="002B75F7" w:rsidRDefault="002B75F7" w:rsidP="002B75F7">
      <w:pPr>
        <w:numPr>
          <w:ilvl w:val="0"/>
          <w:numId w:val="1"/>
        </w:numPr>
        <w:spacing w:line="360" w:lineRule="exact"/>
        <w:rPr>
          <w:rFonts w:ascii="Arial" w:hAnsi="Arial" w:cs="Arial"/>
          <w:sz w:val="22"/>
          <w:szCs w:val="22"/>
        </w:rPr>
      </w:pPr>
      <w:r w:rsidRPr="006D09FC">
        <w:rPr>
          <w:rFonts w:ascii="Arial" w:hAnsi="Arial" w:cs="Arial"/>
          <w:i/>
          <w:sz w:val="22"/>
          <w:szCs w:val="22"/>
        </w:rPr>
        <w:t>“Post a Memory to the Future”</w:t>
      </w:r>
      <w:r w:rsidRPr="002B75F7">
        <w:rPr>
          <w:rFonts w:ascii="Arial" w:hAnsi="Arial" w:cs="Arial"/>
          <w:sz w:val="22"/>
          <w:szCs w:val="22"/>
        </w:rPr>
        <w:t xml:space="preserve"> at Art Square, Salisbury Garden</w:t>
      </w:r>
    </w:p>
    <w:p w:rsidR="002B75F7" w:rsidRPr="002B75F7" w:rsidRDefault="002B75F7" w:rsidP="002B75F7">
      <w:pPr>
        <w:spacing w:line="360" w:lineRule="exact"/>
        <w:ind w:leftChars="177" w:left="425"/>
        <w:rPr>
          <w:rFonts w:ascii="Arial" w:hAnsi="Arial" w:cs="Arial"/>
          <w:sz w:val="22"/>
          <w:szCs w:val="22"/>
        </w:rPr>
      </w:pPr>
      <w:r w:rsidRPr="002B75F7">
        <w:rPr>
          <w:rFonts w:ascii="Arial" w:hAnsi="Arial" w:cs="Arial"/>
          <w:sz w:val="22"/>
          <w:szCs w:val="22"/>
        </w:rPr>
        <w:t>(Launched in Hong Kong, by Hong Kong Museum of Art in October 2016 to July 2017)</w:t>
      </w:r>
    </w:p>
    <w:p w:rsidR="002B75F7" w:rsidRPr="002B75F7" w:rsidRDefault="002B75F7" w:rsidP="002B75F7">
      <w:pPr>
        <w:numPr>
          <w:ilvl w:val="0"/>
          <w:numId w:val="1"/>
        </w:numPr>
        <w:spacing w:line="360" w:lineRule="exact"/>
        <w:rPr>
          <w:rFonts w:ascii="Arial" w:hAnsi="Arial" w:cs="Arial"/>
          <w:sz w:val="22"/>
          <w:szCs w:val="22"/>
        </w:rPr>
      </w:pPr>
      <w:r w:rsidRPr="006D09FC">
        <w:rPr>
          <w:rFonts w:ascii="Arial" w:hAnsi="Arial" w:cs="Arial"/>
          <w:i/>
          <w:sz w:val="22"/>
          <w:szCs w:val="22"/>
        </w:rPr>
        <w:t>“18m²”</w:t>
      </w:r>
      <w:r w:rsidRPr="002B75F7">
        <w:rPr>
          <w:rFonts w:ascii="Arial" w:hAnsi="Arial" w:cs="Arial"/>
          <w:sz w:val="22"/>
          <w:szCs w:val="22"/>
        </w:rPr>
        <w:t xml:space="preserve"> at International Design</w:t>
      </w:r>
      <w:r>
        <w:rPr>
          <w:rFonts w:ascii="Arial" w:hAnsi="Arial" w:cs="Arial" w:hint="eastAsia"/>
          <w:sz w:val="22"/>
          <w:szCs w:val="22"/>
          <w:lang w:eastAsia="zh-HK"/>
        </w:rPr>
        <w:t xml:space="preserve"> </w:t>
      </w:r>
      <w:r w:rsidRPr="002B75F7">
        <w:rPr>
          <w:rFonts w:ascii="Arial" w:hAnsi="Arial" w:cs="Arial"/>
          <w:sz w:val="22"/>
          <w:szCs w:val="22"/>
        </w:rPr>
        <w:t>Furniture Fair 2017</w:t>
      </w:r>
    </w:p>
    <w:p w:rsidR="002B75F7" w:rsidRDefault="002B75F7" w:rsidP="002B75F7">
      <w:pPr>
        <w:spacing w:line="360" w:lineRule="exact"/>
        <w:ind w:leftChars="177" w:left="425"/>
        <w:rPr>
          <w:rFonts w:ascii="Arial" w:hAnsi="Arial" w:cs="Arial"/>
          <w:sz w:val="22"/>
          <w:szCs w:val="22"/>
        </w:rPr>
      </w:pPr>
      <w:r w:rsidRPr="002B75F7">
        <w:rPr>
          <w:rFonts w:ascii="Arial" w:hAnsi="Arial" w:cs="Arial" w:hint="eastAsia"/>
          <w:sz w:val="22"/>
          <w:szCs w:val="22"/>
        </w:rPr>
        <w:t>(Launched in HKEC, by International Design</w:t>
      </w:r>
      <w:r>
        <w:rPr>
          <w:rFonts w:ascii="Arial" w:hAnsi="Arial" w:cs="Arial" w:hint="eastAsia"/>
          <w:sz w:val="22"/>
          <w:szCs w:val="22"/>
          <w:lang w:eastAsia="zh-HK"/>
        </w:rPr>
        <w:t xml:space="preserve"> </w:t>
      </w:r>
      <w:r w:rsidRPr="002B75F7">
        <w:rPr>
          <w:rFonts w:ascii="Arial" w:hAnsi="Arial" w:cs="Arial" w:hint="eastAsia"/>
          <w:sz w:val="22"/>
          <w:szCs w:val="22"/>
        </w:rPr>
        <w:t>Furniture Fair in 2017)</w:t>
      </w:r>
    </w:p>
    <w:p w:rsidR="00D64F7B" w:rsidRPr="002B75F7" w:rsidRDefault="00D64F7B" w:rsidP="00D64F7B">
      <w:pPr>
        <w:numPr>
          <w:ilvl w:val="0"/>
          <w:numId w:val="1"/>
        </w:numPr>
        <w:spacing w:line="360" w:lineRule="exact"/>
        <w:rPr>
          <w:rFonts w:ascii="Arial" w:hAnsi="Arial" w:cs="Arial"/>
          <w:sz w:val="22"/>
          <w:szCs w:val="22"/>
        </w:rPr>
      </w:pPr>
      <w:r w:rsidRPr="006D09FC">
        <w:rPr>
          <w:rFonts w:ascii="Arial" w:hAnsi="Arial" w:cs="Arial"/>
          <w:i/>
          <w:sz w:val="22"/>
          <w:szCs w:val="22"/>
        </w:rPr>
        <w:t>“</w:t>
      </w:r>
      <w:r w:rsidR="006F1F9B" w:rsidRPr="006D09FC">
        <w:rPr>
          <w:rFonts w:ascii="Arial" w:hAnsi="Arial" w:cs="Arial" w:hint="eastAsia"/>
          <w:i/>
          <w:sz w:val="22"/>
          <w:szCs w:val="22"/>
        </w:rPr>
        <w:t>Three Years Searching for a C</w:t>
      </w:r>
      <w:r w:rsidRPr="006D09FC">
        <w:rPr>
          <w:rFonts w:ascii="Arial" w:hAnsi="Arial" w:cs="Arial" w:hint="eastAsia"/>
          <w:i/>
          <w:sz w:val="22"/>
          <w:szCs w:val="22"/>
        </w:rPr>
        <w:t>oncept</w:t>
      </w:r>
      <w:r w:rsidRPr="006D09FC">
        <w:rPr>
          <w:rFonts w:ascii="Arial" w:hAnsi="Arial" w:cs="Arial"/>
          <w:i/>
          <w:sz w:val="22"/>
          <w:szCs w:val="22"/>
        </w:rPr>
        <w:t xml:space="preserve">” </w:t>
      </w:r>
      <w:r w:rsidRPr="002B75F7">
        <w:rPr>
          <w:rFonts w:ascii="Arial" w:hAnsi="Arial" w:cs="Arial"/>
          <w:sz w:val="22"/>
          <w:szCs w:val="22"/>
        </w:rPr>
        <w:t xml:space="preserve">at </w:t>
      </w:r>
      <w:r>
        <w:rPr>
          <w:rFonts w:ascii="Arial" w:hAnsi="Arial" w:cs="Arial" w:hint="eastAsia"/>
          <w:sz w:val="22"/>
          <w:szCs w:val="22"/>
        </w:rPr>
        <w:t>Art Stage Singapore 2018</w:t>
      </w:r>
    </w:p>
    <w:p w:rsidR="00D64F7B" w:rsidRDefault="00D64F7B" w:rsidP="00D64F7B">
      <w:pPr>
        <w:spacing w:line="360" w:lineRule="exact"/>
        <w:ind w:leftChars="177" w:left="425"/>
        <w:rPr>
          <w:rFonts w:ascii="Arial" w:hAnsi="Arial" w:cs="Arial"/>
          <w:sz w:val="22"/>
          <w:szCs w:val="22"/>
        </w:rPr>
      </w:pPr>
      <w:r w:rsidRPr="001933FD">
        <w:rPr>
          <w:rFonts w:ascii="Arial" w:hAnsi="Arial" w:cs="Arial" w:hint="eastAsia"/>
          <w:sz w:val="22"/>
          <w:szCs w:val="22"/>
        </w:rPr>
        <w:t xml:space="preserve">(Launched in </w:t>
      </w:r>
      <w:r>
        <w:rPr>
          <w:rFonts w:ascii="Arial" w:hAnsi="Arial" w:cs="Arial" w:hint="eastAsia"/>
          <w:sz w:val="22"/>
          <w:szCs w:val="22"/>
        </w:rPr>
        <w:t>Singapore</w:t>
      </w:r>
      <w:r w:rsidRPr="001933FD">
        <w:rPr>
          <w:rFonts w:ascii="Arial" w:hAnsi="Arial" w:cs="Arial" w:hint="eastAsia"/>
          <w:sz w:val="22"/>
          <w:szCs w:val="22"/>
        </w:rPr>
        <w:t xml:space="preserve">, by </w:t>
      </w:r>
      <w:r>
        <w:rPr>
          <w:rFonts w:ascii="Arial" w:hAnsi="Arial" w:cs="Arial" w:hint="eastAsia"/>
          <w:sz w:val="22"/>
          <w:szCs w:val="22"/>
        </w:rPr>
        <w:t>Art Stage Singapore, in January 2018</w:t>
      </w:r>
      <w:r w:rsidRPr="001933FD">
        <w:rPr>
          <w:rFonts w:ascii="Arial" w:hAnsi="Arial" w:cs="Arial" w:hint="eastAsia"/>
          <w:sz w:val="22"/>
          <w:szCs w:val="22"/>
        </w:rPr>
        <w:t>)</w:t>
      </w:r>
    </w:p>
    <w:p w:rsidR="006F1F9B" w:rsidRPr="002B75F7" w:rsidRDefault="006F1F9B" w:rsidP="006F1F9B">
      <w:pPr>
        <w:numPr>
          <w:ilvl w:val="0"/>
          <w:numId w:val="1"/>
        </w:numPr>
        <w:spacing w:line="360" w:lineRule="exact"/>
        <w:rPr>
          <w:rFonts w:ascii="Arial" w:hAnsi="Arial" w:cs="Arial"/>
          <w:sz w:val="22"/>
          <w:szCs w:val="22"/>
        </w:rPr>
      </w:pPr>
      <w:r w:rsidRPr="006D09FC">
        <w:rPr>
          <w:rFonts w:ascii="Arial" w:hAnsi="Arial" w:cs="Arial"/>
          <w:i/>
          <w:sz w:val="22"/>
          <w:szCs w:val="22"/>
        </w:rPr>
        <w:t>“</w:t>
      </w:r>
      <w:r w:rsidRPr="006D09FC">
        <w:rPr>
          <w:rFonts w:ascii="Arial" w:hAnsi="Arial" w:cs="Arial" w:hint="eastAsia"/>
          <w:i/>
          <w:sz w:val="22"/>
          <w:szCs w:val="22"/>
        </w:rPr>
        <w:t xml:space="preserve">William Lim </w:t>
      </w:r>
      <w:r w:rsidRPr="006D09FC">
        <w:rPr>
          <w:rFonts w:ascii="Arial" w:hAnsi="Arial" w:cs="Arial"/>
          <w:i/>
          <w:sz w:val="22"/>
          <w:szCs w:val="22"/>
        </w:rPr>
        <w:t>–</w:t>
      </w:r>
      <w:r w:rsidRPr="006D09FC">
        <w:rPr>
          <w:rFonts w:ascii="Arial" w:hAnsi="Arial" w:cs="Arial" w:hint="eastAsia"/>
          <w:i/>
          <w:sz w:val="22"/>
          <w:szCs w:val="22"/>
        </w:rPr>
        <w:t xml:space="preserve"> The Architect and His Collection</w:t>
      </w:r>
      <w:r w:rsidRPr="006D09FC">
        <w:rPr>
          <w:rFonts w:ascii="Arial" w:hAnsi="Arial" w:cs="Arial"/>
          <w:i/>
          <w:sz w:val="22"/>
          <w:szCs w:val="22"/>
        </w:rPr>
        <w:t>”</w:t>
      </w:r>
      <w:r w:rsidRPr="002B75F7">
        <w:rPr>
          <w:rFonts w:ascii="Arial" w:hAnsi="Arial" w:cs="Arial"/>
          <w:sz w:val="22"/>
          <w:szCs w:val="22"/>
        </w:rPr>
        <w:t xml:space="preserve"> at </w:t>
      </w:r>
      <w:r>
        <w:rPr>
          <w:rFonts w:ascii="Arial" w:hAnsi="Arial" w:cs="Arial" w:hint="eastAsia"/>
          <w:sz w:val="22"/>
          <w:szCs w:val="22"/>
        </w:rPr>
        <w:t xml:space="preserve">John </w:t>
      </w:r>
      <w:proofErr w:type="spellStart"/>
      <w:r>
        <w:rPr>
          <w:rFonts w:ascii="Arial" w:hAnsi="Arial" w:cs="Arial" w:hint="eastAsia"/>
          <w:sz w:val="22"/>
          <w:szCs w:val="22"/>
        </w:rPr>
        <w:t>Hartell</w:t>
      </w:r>
      <w:proofErr w:type="spellEnd"/>
      <w:r>
        <w:rPr>
          <w:rFonts w:ascii="Arial" w:hAnsi="Arial" w:cs="Arial" w:hint="eastAsia"/>
          <w:sz w:val="22"/>
          <w:szCs w:val="22"/>
        </w:rPr>
        <w:t xml:space="preserve"> Gallery US</w:t>
      </w:r>
    </w:p>
    <w:p w:rsidR="006F1F9B" w:rsidRDefault="006F1F9B" w:rsidP="006F1F9B">
      <w:pPr>
        <w:spacing w:line="360" w:lineRule="exact"/>
        <w:ind w:leftChars="177" w:left="425"/>
        <w:rPr>
          <w:rFonts w:ascii="Arial" w:hAnsi="Arial" w:cs="Arial"/>
          <w:sz w:val="22"/>
          <w:szCs w:val="22"/>
        </w:rPr>
      </w:pPr>
      <w:r w:rsidRPr="001933FD">
        <w:rPr>
          <w:rFonts w:ascii="Arial" w:hAnsi="Arial" w:cs="Arial" w:hint="eastAsia"/>
          <w:sz w:val="22"/>
          <w:szCs w:val="22"/>
        </w:rPr>
        <w:t xml:space="preserve">(Launched in </w:t>
      </w:r>
      <w:r>
        <w:rPr>
          <w:rFonts w:ascii="Arial" w:hAnsi="Arial" w:cs="Arial" w:hint="eastAsia"/>
          <w:sz w:val="22"/>
          <w:szCs w:val="22"/>
        </w:rPr>
        <w:t>US</w:t>
      </w:r>
      <w:r w:rsidRPr="001933FD">
        <w:rPr>
          <w:rFonts w:ascii="Arial" w:hAnsi="Arial" w:cs="Arial" w:hint="eastAsia"/>
          <w:sz w:val="22"/>
          <w:szCs w:val="22"/>
        </w:rPr>
        <w:t xml:space="preserve">, by </w:t>
      </w:r>
      <w:r w:rsidR="0089349B">
        <w:rPr>
          <w:rFonts w:ascii="Arial" w:hAnsi="Arial" w:cs="Arial" w:hint="eastAsia"/>
          <w:sz w:val="22"/>
          <w:szCs w:val="22"/>
        </w:rPr>
        <w:t xml:space="preserve">Cornell University, </w:t>
      </w:r>
      <w:r w:rsidR="0089349B" w:rsidRPr="0089349B">
        <w:rPr>
          <w:rFonts w:ascii="Arial" w:hAnsi="Arial" w:cs="Arial"/>
          <w:sz w:val="22"/>
          <w:szCs w:val="22"/>
        </w:rPr>
        <w:t>College of Architecture, Art, &amp; Planning</w:t>
      </w:r>
      <w:r>
        <w:rPr>
          <w:rFonts w:ascii="Arial" w:hAnsi="Arial" w:cs="Arial" w:hint="eastAsia"/>
          <w:sz w:val="22"/>
          <w:szCs w:val="22"/>
        </w:rPr>
        <w:t>, in January 2018</w:t>
      </w:r>
      <w:r w:rsidRPr="001933FD">
        <w:rPr>
          <w:rFonts w:ascii="Arial" w:hAnsi="Arial" w:cs="Arial" w:hint="eastAsia"/>
          <w:sz w:val="22"/>
          <w:szCs w:val="22"/>
        </w:rPr>
        <w:t>)</w:t>
      </w:r>
    </w:p>
    <w:p w:rsidR="006F1F9B" w:rsidRPr="002B75F7" w:rsidRDefault="006F1F9B" w:rsidP="006F1F9B">
      <w:pPr>
        <w:numPr>
          <w:ilvl w:val="0"/>
          <w:numId w:val="1"/>
        </w:numPr>
        <w:spacing w:line="360" w:lineRule="exact"/>
        <w:rPr>
          <w:rFonts w:ascii="Arial" w:hAnsi="Arial" w:cs="Arial"/>
          <w:sz w:val="22"/>
          <w:szCs w:val="22"/>
        </w:rPr>
      </w:pPr>
      <w:r w:rsidRPr="006D09FC">
        <w:rPr>
          <w:rFonts w:ascii="Arial" w:hAnsi="Arial" w:cs="Arial"/>
          <w:i/>
          <w:sz w:val="22"/>
          <w:szCs w:val="22"/>
        </w:rPr>
        <w:t>“</w:t>
      </w:r>
      <w:r w:rsidRPr="006D09FC">
        <w:rPr>
          <w:rFonts w:ascii="Arial" w:hAnsi="Arial" w:cs="Arial" w:hint="eastAsia"/>
          <w:i/>
          <w:sz w:val="22"/>
          <w:szCs w:val="22"/>
        </w:rPr>
        <w:t xml:space="preserve">ESKYIU </w:t>
      </w:r>
      <w:proofErr w:type="spellStart"/>
      <w:r w:rsidRPr="006D09FC">
        <w:rPr>
          <w:rFonts w:ascii="Arial" w:hAnsi="Arial" w:cs="Arial" w:hint="eastAsia"/>
          <w:i/>
          <w:sz w:val="22"/>
          <w:szCs w:val="22"/>
        </w:rPr>
        <w:t>Playkits</w:t>
      </w:r>
      <w:proofErr w:type="spellEnd"/>
      <w:r w:rsidRPr="006D09FC">
        <w:rPr>
          <w:rFonts w:ascii="Arial" w:hAnsi="Arial" w:cs="Arial"/>
          <w:i/>
          <w:sz w:val="22"/>
          <w:szCs w:val="22"/>
        </w:rPr>
        <w:t xml:space="preserve">” </w:t>
      </w:r>
      <w:r w:rsidRPr="002B75F7">
        <w:rPr>
          <w:rFonts w:ascii="Arial" w:hAnsi="Arial" w:cs="Arial"/>
          <w:sz w:val="22"/>
          <w:szCs w:val="22"/>
        </w:rPr>
        <w:t xml:space="preserve">at </w:t>
      </w:r>
      <w:proofErr w:type="spellStart"/>
      <w:r>
        <w:rPr>
          <w:rFonts w:ascii="Arial" w:hAnsi="Arial" w:cs="Arial" w:hint="eastAsia"/>
          <w:sz w:val="22"/>
          <w:szCs w:val="22"/>
        </w:rPr>
        <w:t>Artistree</w:t>
      </w:r>
      <w:proofErr w:type="spellEnd"/>
    </w:p>
    <w:p w:rsidR="006F1F9B" w:rsidRDefault="006F1F9B" w:rsidP="006F1F9B">
      <w:pPr>
        <w:spacing w:line="360" w:lineRule="exact"/>
        <w:ind w:leftChars="177" w:left="425"/>
        <w:rPr>
          <w:rFonts w:ascii="Arial" w:hAnsi="Arial" w:cs="Arial"/>
          <w:sz w:val="22"/>
          <w:szCs w:val="22"/>
        </w:rPr>
      </w:pPr>
      <w:r w:rsidRPr="001933FD">
        <w:rPr>
          <w:rFonts w:ascii="Arial" w:hAnsi="Arial" w:cs="Arial" w:hint="eastAsia"/>
          <w:sz w:val="22"/>
          <w:szCs w:val="22"/>
        </w:rPr>
        <w:t>(</w:t>
      </w:r>
      <w:r w:rsidRPr="006F1F9B">
        <w:rPr>
          <w:rFonts w:ascii="Arial" w:hAnsi="Arial" w:cs="Arial"/>
          <w:sz w:val="22"/>
          <w:szCs w:val="22"/>
        </w:rPr>
        <w:t xml:space="preserve">Launched in </w:t>
      </w:r>
      <w:proofErr w:type="spellStart"/>
      <w:r w:rsidRPr="006F1F9B">
        <w:rPr>
          <w:rFonts w:ascii="Arial" w:hAnsi="Arial" w:cs="Arial"/>
          <w:sz w:val="22"/>
          <w:szCs w:val="22"/>
        </w:rPr>
        <w:t>ArtisTree</w:t>
      </w:r>
      <w:proofErr w:type="spellEnd"/>
      <w:r w:rsidRPr="006F1F9B">
        <w:rPr>
          <w:rFonts w:ascii="Arial" w:hAnsi="Arial" w:cs="Arial"/>
          <w:sz w:val="22"/>
          <w:szCs w:val="22"/>
        </w:rPr>
        <w:t xml:space="preserve">, Hong Kong, in </w:t>
      </w:r>
      <w:r>
        <w:rPr>
          <w:rFonts w:ascii="Arial" w:hAnsi="Arial" w:cs="Arial" w:hint="eastAsia"/>
          <w:sz w:val="22"/>
          <w:szCs w:val="22"/>
        </w:rPr>
        <w:t>O</w:t>
      </w:r>
      <w:r>
        <w:rPr>
          <w:rFonts w:ascii="Arial" w:hAnsi="Arial" w:cs="Arial"/>
          <w:sz w:val="22"/>
          <w:szCs w:val="22"/>
        </w:rPr>
        <w:t>c</w:t>
      </w:r>
      <w:r>
        <w:rPr>
          <w:rFonts w:ascii="Arial" w:hAnsi="Arial" w:cs="Arial" w:hint="eastAsia"/>
          <w:sz w:val="22"/>
          <w:szCs w:val="22"/>
        </w:rPr>
        <w:t>tober 2018</w:t>
      </w:r>
      <w:r w:rsidRPr="001933FD">
        <w:rPr>
          <w:rFonts w:ascii="Arial" w:hAnsi="Arial" w:cs="Arial" w:hint="eastAsia"/>
          <w:sz w:val="22"/>
          <w:szCs w:val="22"/>
        </w:rPr>
        <w:t>)</w:t>
      </w:r>
    </w:p>
    <w:p w:rsidR="00707EA3" w:rsidRPr="002B75F7" w:rsidRDefault="00707EA3" w:rsidP="00707EA3">
      <w:pPr>
        <w:numPr>
          <w:ilvl w:val="0"/>
          <w:numId w:val="1"/>
        </w:numPr>
        <w:spacing w:line="360" w:lineRule="exact"/>
        <w:rPr>
          <w:rFonts w:ascii="Arial" w:hAnsi="Arial" w:cs="Arial"/>
          <w:sz w:val="22"/>
          <w:szCs w:val="22"/>
        </w:rPr>
      </w:pPr>
      <w:r w:rsidRPr="006D09FC">
        <w:rPr>
          <w:rFonts w:ascii="Arial" w:hAnsi="Arial" w:cs="Arial"/>
          <w:i/>
          <w:sz w:val="22"/>
          <w:szCs w:val="22"/>
        </w:rPr>
        <w:t>“</w:t>
      </w:r>
      <w:r w:rsidRPr="006D09FC">
        <w:rPr>
          <w:rFonts w:ascii="Arial" w:hAnsi="Arial" w:cs="Arial" w:hint="eastAsia"/>
          <w:i/>
          <w:sz w:val="22"/>
          <w:szCs w:val="22"/>
        </w:rPr>
        <w:t>Design Spectrum - Material Modernity: Incredible Bamboo Paper &amp; Wood</w:t>
      </w:r>
      <w:r w:rsidRPr="006D09FC">
        <w:rPr>
          <w:rFonts w:ascii="Arial" w:hAnsi="Arial" w:cs="Arial"/>
          <w:i/>
          <w:sz w:val="22"/>
          <w:szCs w:val="22"/>
        </w:rPr>
        <w:t xml:space="preserve">” </w:t>
      </w:r>
      <w:r w:rsidRPr="002B75F7">
        <w:rPr>
          <w:rFonts w:ascii="Arial" w:hAnsi="Arial" w:cs="Arial"/>
          <w:sz w:val="22"/>
          <w:szCs w:val="22"/>
        </w:rPr>
        <w:t xml:space="preserve">at </w:t>
      </w:r>
      <w:r>
        <w:rPr>
          <w:rFonts w:ascii="Arial" w:hAnsi="Arial" w:cs="Arial" w:hint="eastAsia"/>
          <w:sz w:val="22"/>
          <w:szCs w:val="22"/>
        </w:rPr>
        <w:t>Mallory Street</w:t>
      </w:r>
    </w:p>
    <w:p w:rsidR="00707EA3" w:rsidRDefault="00707EA3" w:rsidP="00707EA3">
      <w:pPr>
        <w:spacing w:line="360" w:lineRule="exact"/>
        <w:ind w:leftChars="177" w:left="425"/>
        <w:rPr>
          <w:rFonts w:ascii="Arial" w:hAnsi="Arial" w:cs="Arial"/>
          <w:sz w:val="22"/>
          <w:szCs w:val="22"/>
        </w:rPr>
      </w:pPr>
      <w:r w:rsidRPr="001933FD">
        <w:rPr>
          <w:rFonts w:ascii="Arial" w:hAnsi="Arial" w:cs="Arial" w:hint="eastAsia"/>
          <w:sz w:val="22"/>
          <w:szCs w:val="22"/>
        </w:rPr>
        <w:t>(</w:t>
      </w:r>
      <w:r w:rsidRPr="006F1F9B">
        <w:rPr>
          <w:rFonts w:ascii="Arial" w:hAnsi="Arial" w:cs="Arial"/>
          <w:sz w:val="22"/>
          <w:szCs w:val="22"/>
        </w:rPr>
        <w:t xml:space="preserve">Launched in </w:t>
      </w:r>
      <w:r>
        <w:rPr>
          <w:rFonts w:ascii="Arial" w:hAnsi="Arial" w:cs="Arial" w:hint="eastAsia"/>
          <w:sz w:val="22"/>
          <w:szCs w:val="22"/>
        </w:rPr>
        <w:t>Mallory Street</w:t>
      </w:r>
      <w:r w:rsidRPr="006F1F9B">
        <w:rPr>
          <w:rFonts w:ascii="Arial" w:hAnsi="Arial" w:cs="Arial"/>
          <w:sz w:val="22"/>
          <w:szCs w:val="22"/>
        </w:rPr>
        <w:t xml:space="preserve">, Hong Kong, in </w:t>
      </w:r>
      <w:r>
        <w:rPr>
          <w:rFonts w:ascii="Arial" w:hAnsi="Arial" w:cs="Arial" w:hint="eastAsia"/>
          <w:sz w:val="22"/>
          <w:szCs w:val="22"/>
        </w:rPr>
        <w:t>July 2019</w:t>
      </w:r>
      <w:r w:rsidRPr="001933FD">
        <w:rPr>
          <w:rFonts w:ascii="Arial" w:hAnsi="Arial" w:cs="Arial" w:hint="eastAsia"/>
          <w:sz w:val="22"/>
          <w:szCs w:val="22"/>
        </w:rPr>
        <w:t>)</w:t>
      </w:r>
    </w:p>
    <w:p w:rsidR="00BA00FD" w:rsidRPr="002B75F7" w:rsidRDefault="00D64F7B" w:rsidP="00B46113">
      <w:pPr>
        <w:numPr>
          <w:ilvl w:val="0"/>
          <w:numId w:val="1"/>
        </w:numPr>
        <w:spacing w:line="360" w:lineRule="exact"/>
        <w:rPr>
          <w:rFonts w:ascii="Arial" w:hAnsi="Arial" w:cs="Arial"/>
          <w:sz w:val="22"/>
          <w:szCs w:val="22"/>
        </w:rPr>
      </w:pPr>
      <w:r w:rsidRPr="006D09FC">
        <w:rPr>
          <w:rFonts w:ascii="Arial" w:hAnsi="Arial" w:cs="Arial"/>
          <w:i/>
          <w:sz w:val="22"/>
          <w:szCs w:val="22"/>
        </w:rPr>
        <w:t xml:space="preserve"> </w:t>
      </w:r>
      <w:r w:rsidR="00BA00FD" w:rsidRPr="006D09FC">
        <w:rPr>
          <w:rFonts w:ascii="Arial" w:hAnsi="Arial" w:cs="Arial"/>
          <w:i/>
          <w:sz w:val="22"/>
          <w:szCs w:val="22"/>
        </w:rPr>
        <w:t>“</w:t>
      </w:r>
      <w:r w:rsidR="00BA00FD" w:rsidRPr="006D09FC">
        <w:rPr>
          <w:rFonts w:ascii="Arial" w:hAnsi="Arial" w:cs="Arial" w:hint="eastAsia"/>
          <w:i/>
          <w:sz w:val="22"/>
          <w:szCs w:val="22"/>
        </w:rPr>
        <w:t>Matter</w:t>
      </w:r>
      <w:r w:rsidR="00BA00FD" w:rsidRPr="006D09FC">
        <w:rPr>
          <w:rFonts w:ascii="Arial" w:hAnsi="Arial" w:cs="Arial"/>
          <w:i/>
          <w:sz w:val="22"/>
          <w:szCs w:val="22"/>
        </w:rPr>
        <w:t>”</w:t>
      </w:r>
      <w:r w:rsidR="00BA00FD" w:rsidRPr="002B75F7">
        <w:rPr>
          <w:rFonts w:ascii="Arial" w:hAnsi="Arial" w:cs="Arial"/>
          <w:sz w:val="22"/>
          <w:szCs w:val="22"/>
        </w:rPr>
        <w:t xml:space="preserve"> at </w:t>
      </w:r>
      <w:r w:rsidR="00BA00FD">
        <w:rPr>
          <w:rFonts w:ascii="Arial" w:hAnsi="Arial" w:cs="Arial" w:hint="eastAsia"/>
          <w:sz w:val="22"/>
          <w:szCs w:val="22"/>
        </w:rPr>
        <w:t>SA+</w:t>
      </w:r>
      <w:r w:rsidR="00B54FFD">
        <w:rPr>
          <w:rFonts w:ascii="Arial" w:hAnsi="Arial" w:cs="Arial" w:hint="eastAsia"/>
          <w:sz w:val="22"/>
          <w:szCs w:val="22"/>
          <w:lang w:eastAsia="zh-HK"/>
        </w:rPr>
        <w:t xml:space="preserve"> Seoul Auction Hong Kong</w:t>
      </w:r>
      <w:r w:rsidR="00BA00FD">
        <w:rPr>
          <w:rFonts w:ascii="Arial" w:hAnsi="Arial" w:cs="Arial" w:hint="eastAsia"/>
          <w:sz w:val="22"/>
          <w:szCs w:val="22"/>
        </w:rPr>
        <w:t>, H Queen</w:t>
      </w:r>
      <w:r w:rsidR="00BA00FD">
        <w:rPr>
          <w:rFonts w:ascii="Arial" w:hAnsi="Arial" w:cs="Arial"/>
          <w:sz w:val="22"/>
          <w:szCs w:val="22"/>
        </w:rPr>
        <w:t>’</w:t>
      </w:r>
      <w:r w:rsidR="00B46113">
        <w:rPr>
          <w:rFonts w:ascii="Arial" w:hAnsi="Arial" w:cs="Arial" w:hint="eastAsia"/>
          <w:sz w:val="22"/>
          <w:szCs w:val="22"/>
        </w:rPr>
        <w:t xml:space="preserve">s </w:t>
      </w:r>
    </w:p>
    <w:p w:rsidR="001933FD" w:rsidRPr="001933FD" w:rsidRDefault="001933FD" w:rsidP="00B46113">
      <w:pPr>
        <w:tabs>
          <w:tab w:val="num" w:pos="360"/>
        </w:tabs>
        <w:spacing w:line="360" w:lineRule="exact"/>
        <w:ind w:leftChars="177" w:left="425"/>
        <w:rPr>
          <w:rFonts w:ascii="Arial" w:hAnsi="Arial" w:cs="Arial"/>
          <w:sz w:val="22"/>
          <w:szCs w:val="22"/>
        </w:rPr>
      </w:pPr>
      <w:r w:rsidRPr="001933FD">
        <w:rPr>
          <w:rFonts w:ascii="Arial" w:hAnsi="Arial" w:cs="Arial" w:hint="eastAsia"/>
          <w:sz w:val="22"/>
          <w:szCs w:val="22"/>
        </w:rPr>
        <w:t xml:space="preserve">(Launched in </w:t>
      </w:r>
      <w:r w:rsidR="005A1589">
        <w:rPr>
          <w:rFonts w:ascii="Arial" w:hAnsi="Arial" w:cs="Arial" w:hint="eastAsia"/>
          <w:sz w:val="22"/>
          <w:szCs w:val="22"/>
        </w:rPr>
        <w:t>Hong Kong</w:t>
      </w:r>
      <w:r w:rsidRPr="001933FD">
        <w:rPr>
          <w:rFonts w:ascii="Arial" w:hAnsi="Arial" w:cs="Arial" w:hint="eastAsia"/>
          <w:sz w:val="22"/>
          <w:szCs w:val="22"/>
        </w:rPr>
        <w:t xml:space="preserve">, by </w:t>
      </w:r>
      <w:r w:rsidR="00B46113">
        <w:rPr>
          <w:rFonts w:ascii="Arial" w:hAnsi="Arial" w:cs="Arial" w:hint="eastAsia"/>
          <w:sz w:val="22"/>
          <w:szCs w:val="22"/>
        </w:rPr>
        <w:t>William Lim, in August</w:t>
      </w:r>
      <w:r>
        <w:rPr>
          <w:rFonts w:ascii="Arial" w:hAnsi="Arial" w:cs="Arial" w:hint="eastAsia"/>
          <w:sz w:val="22"/>
          <w:szCs w:val="22"/>
        </w:rPr>
        <w:t xml:space="preserve"> 2019</w:t>
      </w:r>
      <w:r w:rsidRPr="001933FD">
        <w:rPr>
          <w:rFonts w:ascii="Arial" w:hAnsi="Arial" w:cs="Arial" w:hint="eastAsia"/>
          <w:sz w:val="22"/>
          <w:szCs w:val="22"/>
        </w:rPr>
        <w:t>)</w:t>
      </w:r>
    </w:p>
    <w:p w:rsidR="005A1589" w:rsidRPr="002B75F7" w:rsidRDefault="005A1589" w:rsidP="00B46113">
      <w:pPr>
        <w:numPr>
          <w:ilvl w:val="0"/>
          <w:numId w:val="1"/>
        </w:numPr>
        <w:spacing w:line="360" w:lineRule="exact"/>
        <w:rPr>
          <w:rFonts w:ascii="Arial" w:hAnsi="Arial" w:cs="Arial"/>
          <w:sz w:val="22"/>
          <w:szCs w:val="22"/>
        </w:rPr>
      </w:pPr>
      <w:r w:rsidRPr="006D09FC">
        <w:rPr>
          <w:rFonts w:ascii="Arial" w:hAnsi="Arial" w:cs="Arial"/>
          <w:i/>
          <w:sz w:val="22"/>
          <w:szCs w:val="22"/>
        </w:rPr>
        <w:t>“Architecture and Heritage</w:t>
      </w:r>
      <w:r w:rsidRPr="006D09FC">
        <w:rPr>
          <w:rFonts w:ascii="Arial" w:hAnsi="Arial" w:cs="Arial" w:hint="eastAsia"/>
          <w:i/>
          <w:sz w:val="22"/>
          <w:szCs w:val="22"/>
        </w:rPr>
        <w:t>:</w:t>
      </w:r>
      <w:r w:rsidRPr="006D09FC">
        <w:rPr>
          <w:rFonts w:ascii="Arial" w:hAnsi="Arial" w:cs="Arial"/>
          <w:i/>
          <w:sz w:val="22"/>
          <w:szCs w:val="22"/>
        </w:rPr>
        <w:t xml:space="preserve"> Unearthing Future” </w:t>
      </w:r>
      <w:r w:rsidRPr="002B75F7">
        <w:rPr>
          <w:rFonts w:ascii="Arial" w:hAnsi="Arial" w:cs="Arial"/>
          <w:sz w:val="22"/>
          <w:szCs w:val="22"/>
        </w:rPr>
        <w:t xml:space="preserve">at </w:t>
      </w:r>
      <w:proofErr w:type="spellStart"/>
      <w:r w:rsidRPr="005A1589">
        <w:rPr>
          <w:rFonts w:ascii="Arial" w:hAnsi="Arial" w:cs="Arial"/>
          <w:sz w:val="22"/>
          <w:szCs w:val="22"/>
        </w:rPr>
        <w:t>Deoksugung</w:t>
      </w:r>
      <w:proofErr w:type="spellEnd"/>
      <w:r>
        <w:rPr>
          <w:rFonts w:ascii="Arial" w:hAnsi="Arial" w:cs="Arial" w:hint="eastAsia"/>
          <w:sz w:val="22"/>
          <w:szCs w:val="22"/>
        </w:rPr>
        <w:t>, Seoul</w:t>
      </w:r>
    </w:p>
    <w:p w:rsidR="005A1589" w:rsidRPr="005A1589" w:rsidRDefault="005A1589" w:rsidP="00B46113">
      <w:pPr>
        <w:tabs>
          <w:tab w:val="num" w:pos="360"/>
        </w:tabs>
        <w:spacing w:line="360" w:lineRule="exact"/>
        <w:ind w:leftChars="177" w:left="425"/>
        <w:jc w:val="both"/>
        <w:rPr>
          <w:rFonts w:ascii="Arial" w:hAnsi="Arial" w:cs="Arial"/>
          <w:sz w:val="22"/>
          <w:szCs w:val="22"/>
        </w:rPr>
      </w:pPr>
      <w:r w:rsidRPr="005A1589">
        <w:rPr>
          <w:rFonts w:ascii="Arial" w:hAnsi="Arial" w:cs="Arial" w:hint="eastAsia"/>
          <w:sz w:val="22"/>
          <w:szCs w:val="22"/>
        </w:rPr>
        <w:t xml:space="preserve">(Launched in </w:t>
      </w:r>
      <w:r>
        <w:rPr>
          <w:rFonts w:ascii="Arial" w:hAnsi="Arial" w:cs="Arial" w:hint="eastAsia"/>
          <w:sz w:val="22"/>
          <w:szCs w:val="22"/>
        </w:rPr>
        <w:t>Seoul</w:t>
      </w:r>
      <w:r w:rsidRPr="005A1589">
        <w:rPr>
          <w:rFonts w:ascii="Arial" w:hAnsi="Arial" w:cs="Arial" w:hint="eastAsia"/>
          <w:sz w:val="22"/>
          <w:szCs w:val="22"/>
        </w:rPr>
        <w:t xml:space="preserve">, by </w:t>
      </w:r>
      <w:r w:rsidRPr="005A1589">
        <w:rPr>
          <w:rFonts w:ascii="Arial" w:hAnsi="Arial" w:cs="Arial"/>
          <w:sz w:val="22"/>
          <w:szCs w:val="22"/>
        </w:rPr>
        <w:t>National Museum of Modern and Contemporary Art</w:t>
      </w:r>
      <w:r>
        <w:rPr>
          <w:rFonts w:ascii="Arial" w:hAnsi="Arial" w:cs="Arial" w:hint="eastAsia"/>
          <w:sz w:val="22"/>
          <w:szCs w:val="22"/>
        </w:rPr>
        <w:t xml:space="preserve"> (MMCA)</w:t>
      </w:r>
      <w:r w:rsidRPr="005A1589">
        <w:rPr>
          <w:rFonts w:ascii="Arial" w:hAnsi="Arial" w:cs="Arial" w:hint="eastAsia"/>
          <w:sz w:val="22"/>
          <w:szCs w:val="22"/>
        </w:rPr>
        <w:t xml:space="preserve"> in </w:t>
      </w:r>
      <w:r>
        <w:rPr>
          <w:rFonts w:ascii="Arial" w:hAnsi="Arial" w:cs="Arial" w:hint="eastAsia"/>
          <w:sz w:val="22"/>
          <w:szCs w:val="22"/>
        </w:rPr>
        <w:t xml:space="preserve">September </w:t>
      </w:r>
      <w:r w:rsidRPr="005A1589">
        <w:rPr>
          <w:rFonts w:ascii="Arial" w:hAnsi="Arial" w:cs="Arial" w:hint="eastAsia"/>
          <w:sz w:val="22"/>
          <w:szCs w:val="22"/>
        </w:rPr>
        <w:t>201</w:t>
      </w:r>
      <w:r>
        <w:rPr>
          <w:rFonts w:ascii="Arial" w:hAnsi="Arial" w:cs="Arial" w:hint="eastAsia"/>
          <w:sz w:val="22"/>
          <w:szCs w:val="22"/>
        </w:rPr>
        <w:t>9 to April 2020</w:t>
      </w:r>
      <w:r w:rsidRPr="005A1589">
        <w:rPr>
          <w:rFonts w:ascii="Arial" w:hAnsi="Arial" w:cs="Arial" w:hint="eastAsia"/>
          <w:sz w:val="22"/>
          <w:szCs w:val="22"/>
        </w:rPr>
        <w:t>)</w:t>
      </w:r>
    </w:p>
    <w:p w:rsidR="009D0460" w:rsidRPr="005A1589" w:rsidRDefault="009D0460" w:rsidP="009D0460">
      <w:pPr>
        <w:spacing w:line="360" w:lineRule="exact"/>
        <w:ind w:leftChars="157" w:left="377"/>
        <w:rPr>
          <w:rFonts w:ascii="Arial" w:hAnsi="Arial" w:cs="Arial"/>
          <w:sz w:val="22"/>
          <w:szCs w:val="22"/>
          <w:lang w:eastAsia="zh-HK"/>
        </w:rPr>
      </w:pPr>
    </w:p>
    <w:p w:rsidR="002B75F7" w:rsidRPr="00512602" w:rsidRDefault="002B75F7" w:rsidP="009D0460">
      <w:pPr>
        <w:spacing w:line="360" w:lineRule="exact"/>
        <w:ind w:leftChars="157" w:left="377"/>
        <w:rPr>
          <w:rFonts w:ascii="Arial" w:hAnsi="Arial" w:cs="Arial"/>
          <w:sz w:val="22"/>
          <w:szCs w:val="22"/>
          <w:lang w:eastAsia="zh-HK"/>
        </w:rPr>
      </w:pPr>
    </w:p>
    <w:p w:rsidR="009D0460" w:rsidRPr="00512602" w:rsidRDefault="009D0460" w:rsidP="00F37EBB">
      <w:pPr>
        <w:spacing w:line="360" w:lineRule="exact"/>
        <w:ind w:leftChars="157" w:left="377"/>
        <w:rPr>
          <w:rFonts w:ascii="Arial" w:hAnsi="Arial" w:cs="Arial"/>
          <w:sz w:val="22"/>
          <w:szCs w:val="22"/>
          <w:lang w:eastAsia="zh-HK"/>
        </w:rPr>
      </w:pPr>
    </w:p>
    <w:p w:rsidR="00F4791C" w:rsidRPr="00512602" w:rsidRDefault="00F4791C" w:rsidP="00465B37">
      <w:pPr>
        <w:spacing w:line="360" w:lineRule="exact"/>
        <w:ind w:leftChars="157" w:left="377"/>
        <w:rPr>
          <w:rFonts w:ascii="Arial" w:hAnsi="Arial" w:cs="Arial"/>
          <w:sz w:val="22"/>
          <w:szCs w:val="22"/>
          <w:lang w:eastAsia="zh-HK"/>
        </w:rPr>
      </w:pPr>
    </w:p>
    <w:sectPr w:rsidR="00F4791C" w:rsidRPr="00512602" w:rsidSect="00033094">
      <w:headerReference w:type="default" r:id="rId9"/>
      <w:footerReference w:type="even" r:id="rId10"/>
      <w:footerReference w:type="default" r:id="rId11"/>
      <w:pgSz w:w="11906" w:h="16838" w:code="9"/>
      <w:pgMar w:top="714" w:right="1418" w:bottom="567" w:left="1418" w:header="567" w:footer="12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B9" w:rsidRDefault="000F4CB9">
      <w:r>
        <w:separator/>
      </w:r>
    </w:p>
  </w:endnote>
  <w:endnote w:type="continuationSeparator" w:id="0">
    <w:p w:rsidR="000F4CB9" w:rsidRDefault="000F4C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charset w:val="51"/>
    <w:family w:val="auto"/>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B9" w:rsidRDefault="00EB4F76">
    <w:pPr>
      <w:pStyle w:val="a4"/>
      <w:framePr w:wrap="around" w:vAnchor="text" w:hAnchor="margin" w:xAlign="right" w:y="1"/>
      <w:rPr>
        <w:rStyle w:val="a5"/>
      </w:rPr>
    </w:pPr>
    <w:r>
      <w:rPr>
        <w:rStyle w:val="a5"/>
      </w:rPr>
      <w:fldChar w:fldCharType="begin"/>
    </w:r>
    <w:r w:rsidR="000F4CB9">
      <w:rPr>
        <w:rStyle w:val="a5"/>
      </w:rPr>
      <w:instrText xml:space="preserve">PAGE  </w:instrText>
    </w:r>
    <w:r>
      <w:rPr>
        <w:rStyle w:val="a5"/>
      </w:rPr>
      <w:fldChar w:fldCharType="end"/>
    </w:r>
  </w:p>
  <w:p w:rsidR="000F4CB9" w:rsidRDefault="000F4CB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B9" w:rsidRPr="00310B65" w:rsidRDefault="000F4CB9">
    <w:pPr>
      <w:pStyle w:val="a4"/>
      <w:jc w:val="right"/>
      <w:rPr>
        <w:rFonts w:ascii="Arial" w:hAnsi="Arial" w:cs="Arial"/>
      </w:rPr>
    </w:pPr>
  </w:p>
  <w:p w:rsidR="000F4CB9" w:rsidRPr="00310B65" w:rsidRDefault="000F4CB9" w:rsidP="00C05191">
    <w:pPr>
      <w:pStyle w:val="a4"/>
      <w:ind w:right="360"/>
      <w:jc w:val="center"/>
      <w:rPr>
        <w:rFonts w:ascii="Arial" w:hAnsi="Arial" w:cs="Arial"/>
      </w:rPr>
    </w:pPr>
    <w:r>
      <w:rPr>
        <w:rFonts w:ascii="Arial" w:hAnsi="Arial" w:cs="Arial"/>
        <w:noProof/>
      </w:rPr>
      <w:drawing>
        <wp:inline distT="0" distB="0" distL="0" distR="0">
          <wp:extent cx="4587240" cy="563880"/>
          <wp:effectExtent l="19050" t="0" r="3810" b="0"/>
          <wp:docPr id="3" name="Picture 3" descr="foot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add"/>
                  <pic:cNvPicPr>
                    <a:picLocks noChangeAspect="1" noChangeArrowheads="1"/>
                  </pic:cNvPicPr>
                </pic:nvPicPr>
                <pic:blipFill>
                  <a:blip r:embed="rId1"/>
                  <a:srcRect/>
                  <a:stretch>
                    <a:fillRect/>
                  </a:stretch>
                </pic:blipFill>
                <pic:spPr bwMode="auto">
                  <a:xfrm>
                    <a:off x="0" y="0"/>
                    <a:ext cx="4587240" cy="56388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B9" w:rsidRDefault="000F4CB9">
      <w:r>
        <w:separator/>
      </w:r>
    </w:p>
  </w:footnote>
  <w:footnote w:type="continuationSeparator" w:id="0">
    <w:p w:rsidR="000F4CB9" w:rsidRDefault="000F4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B9" w:rsidRDefault="000F4CB9" w:rsidP="009C547C">
    <w:pPr>
      <w:pStyle w:val="ac"/>
    </w:pPr>
    <w:r>
      <w:rPr>
        <w:rFonts w:ascii="Arial" w:hAnsi="Arial" w:cs="Arial" w:hint="eastAsia"/>
        <w:b/>
        <w:bCs/>
        <w:noProof/>
        <w:sz w:val="22"/>
      </w:rPr>
      <w:drawing>
        <wp:inline distT="0" distB="0" distL="0" distR="0">
          <wp:extent cx="1005840" cy="426720"/>
          <wp:effectExtent l="19050" t="0" r="3810" b="0"/>
          <wp:docPr id="2" name="Picture 2" descr="C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3"/>
                  <pic:cNvPicPr>
                    <a:picLocks noChangeAspect="1" noChangeArrowheads="1"/>
                  </pic:cNvPicPr>
                </pic:nvPicPr>
                <pic:blipFill>
                  <a:blip r:embed="rId1"/>
                  <a:srcRect/>
                  <a:stretch>
                    <a:fillRect/>
                  </a:stretch>
                </pic:blipFill>
                <pic:spPr bwMode="auto">
                  <a:xfrm>
                    <a:off x="0" y="0"/>
                    <a:ext cx="1005840" cy="426720"/>
                  </a:xfrm>
                  <a:prstGeom prst="rect">
                    <a:avLst/>
                  </a:prstGeom>
                  <a:noFill/>
                  <a:ln w="9525">
                    <a:noFill/>
                    <a:miter lim="800000"/>
                    <a:headEnd/>
                    <a:tailEnd/>
                  </a:ln>
                </pic:spPr>
              </pic:pic>
            </a:graphicData>
          </a:graphic>
        </wp:inline>
      </w:drawing>
    </w:r>
  </w:p>
  <w:p w:rsidR="000F4CB9" w:rsidRPr="00033094" w:rsidRDefault="000F4CB9" w:rsidP="009C547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7893"/>
    <w:multiLevelType w:val="hybridMultilevel"/>
    <w:tmpl w:val="9C1EA4F4"/>
    <w:lvl w:ilvl="0" w:tplc="749AA4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76B758F"/>
    <w:multiLevelType w:val="hybridMultilevel"/>
    <w:tmpl w:val="9E5223C4"/>
    <w:lvl w:ilvl="0" w:tplc="E9B451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DBC21F8"/>
    <w:multiLevelType w:val="hybridMultilevel"/>
    <w:tmpl w:val="D9C299FA"/>
    <w:lvl w:ilvl="0" w:tplc="322C33C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2004319"/>
    <w:multiLevelType w:val="hybridMultilevel"/>
    <w:tmpl w:val="A35A5C2A"/>
    <w:lvl w:ilvl="0" w:tplc="322C33C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0875F5B"/>
    <w:multiLevelType w:val="hybridMultilevel"/>
    <w:tmpl w:val="D280F136"/>
    <w:lvl w:ilvl="0" w:tplc="33D496FE">
      <w:start w:val="1"/>
      <w:numFmt w:val="decimal"/>
      <w:lvlText w:val="%1."/>
      <w:lvlJc w:val="left"/>
      <w:pPr>
        <w:tabs>
          <w:tab w:val="num" w:pos="720"/>
        </w:tabs>
        <w:ind w:left="720" w:hanging="360"/>
      </w:pPr>
    </w:lvl>
    <w:lvl w:ilvl="1" w:tplc="3C70F52A" w:tentative="1">
      <w:start w:val="1"/>
      <w:numFmt w:val="decimal"/>
      <w:lvlText w:val="%2."/>
      <w:lvlJc w:val="left"/>
      <w:pPr>
        <w:tabs>
          <w:tab w:val="num" w:pos="1440"/>
        </w:tabs>
        <w:ind w:left="1440" w:hanging="360"/>
      </w:pPr>
    </w:lvl>
    <w:lvl w:ilvl="2" w:tplc="03E6D02C" w:tentative="1">
      <w:start w:val="1"/>
      <w:numFmt w:val="decimal"/>
      <w:lvlText w:val="%3."/>
      <w:lvlJc w:val="left"/>
      <w:pPr>
        <w:tabs>
          <w:tab w:val="num" w:pos="2160"/>
        </w:tabs>
        <w:ind w:left="2160" w:hanging="360"/>
      </w:pPr>
    </w:lvl>
    <w:lvl w:ilvl="3" w:tplc="D124E0F8" w:tentative="1">
      <w:start w:val="1"/>
      <w:numFmt w:val="decimal"/>
      <w:lvlText w:val="%4."/>
      <w:lvlJc w:val="left"/>
      <w:pPr>
        <w:tabs>
          <w:tab w:val="num" w:pos="2880"/>
        </w:tabs>
        <w:ind w:left="2880" w:hanging="360"/>
      </w:pPr>
    </w:lvl>
    <w:lvl w:ilvl="4" w:tplc="4704CBE4" w:tentative="1">
      <w:start w:val="1"/>
      <w:numFmt w:val="decimal"/>
      <w:lvlText w:val="%5."/>
      <w:lvlJc w:val="left"/>
      <w:pPr>
        <w:tabs>
          <w:tab w:val="num" w:pos="3600"/>
        </w:tabs>
        <w:ind w:left="3600" w:hanging="360"/>
      </w:pPr>
    </w:lvl>
    <w:lvl w:ilvl="5" w:tplc="9CAE4D3C" w:tentative="1">
      <w:start w:val="1"/>
      <w:numFmt w:val="decimal"/>
      <w:lvlText w:val="%6."/>
      <w:lvlJc w:val="left"/>
      <w:pPr>
        <w:tabs>
          <w:tab w:val="num" w:pos="4320"/>
        </w:tabs>
        <w:ind w:left="4320" w:hanging="360"/>
      </w:pPr>
    </w:lvl>
    <w:lvl w:ilvl="6" w:tplc="5860E042" w:tentative="1">
      <w:start w:val="1"/>
      <w:numFmt w:val="decimal"/>
      <w:lvlText w:val="%7."/>
      <w:lvlJc w:val="left"/>
      <w:pPr>
        <w:tabs>
          <w:tab w:val="num" w:pos="5040"/>
        </w:tabs>
        <w:ind w:left="5040" w:hanging="360"/>
      </w:pPr>
    </w:lvl>
    <w:lvl w:ilvl="7" w:tplc="C9E4AC44" w:tentative="1">
      <w:start w:val="1"/>
      <w:numFmt w:val="decimal"/>
      <w:lvlText w:val="%8."/>
      <w:lvlJc w:val="left"/>
      <w:pPr>
        <w:tabs>
          <w:tab w:val="num" w:pos="5760"/>
        </w:tabs>
        <w:ind w:left="5760" w:hanging="360"/>
      </w:pPr>
    </w:lvl>
    <w:lvl w:ilvl="8" w:tplc="4D32DA0A" w:tentative="1">
      <w:start w:val="1"/>
      <w:numFmt w:val="decimal"/>
      <w:lvlText w:val="%9."/>
      <w:lvlJc w:val="left"/>
      <w:pPr>
        <w:tabs>
          <w:tab w:val="num" w:pos="6480"/>
        </w:tabs>
        <w:ind w:left="6480" w:hanging="360"/>
      </w:pPr>
    </w:lvl>
  </w:abstractNum>
  <w:abstractNum w:abstractNumId="5">
    <w:nsid w:val="69397521"/>
    <w:multiLevelType w:val="hybridMultilevel"/>
    <w:tmpl w:val="9516DE1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nsid w:val="71AF080A"/>
    <w:multiLevelType w:val="hybridMultilevel"/>
    <w:tmpl w:val="566E14A6"/>
    <w:lvl w:ilvl="0" w:tplc="9C90BC7E">
      <w:start w:val="1"/>
      <w:numFmt w:val="decimal"/>
      <w:lvlText w:val="%1."/>
      <w:lvlJc w:val="left"/>
      <w:pPr>
        <w:tabs>
          <w:tab w:val="num" w:pos="720"/>
        </w:tabs>
        <w:ind w:left="720" w:hanging="360"/>
      </w:pPr>
    </w:lvl>
    <w:lvl w:ilvl="1" w:tplc="B50AC238" w:tentative="1">
      <w:start w:val="1"/>
      <w:numFmt w:val="decimal"/>
      <w:lvlText w:val="%2."/>
      <w:lvlJc w:val="left"/>
      <w:pPr>
        <w:tabs>
          <w:tab w:val="num" w:pos="1440"/>
        </w:tabs>
        <w:ind w:left="1440" w:hanging="360"/>
      </w:pPr>
    </w:lvl>
    <w:lvl w:ilvl="2" w:tplc="64F2365C" w:tentative="1">
      <w:start w:val="1"/>
      <w:numFmt w:val="decimal"/>
      <w:lvlText w:val="%3."/>
      <w:lvlJc w:val="left"/>
      <w:pPr>
        <w:tabs>
          <w:tab w:val="num" w:pos="2160"/>
        </w:tabs>
        <w:ind w:left="2160" w:hanging="360"/>
      </w:pPr>
    </w:lvl>
    <w:lvl w:ilvl="3" w:tplc="DF7AFCFA" w:tentative="1">
      <w:start w:val="1"/>
      <w:numFmt w:val="decimal"/>
      <w:lvlText w:val="%4."/>
      <w:lvlJc w:val="left"/>
      <w:pPr>
        <w:tabs>
          <w:tab w:val="num" w:pos="2880"/>
        </w:tabs>
        <w:ind w:left="2880" w:hanging="360"/>
      </w:pPr>
    </w:lvl>
    <w:lvl w:ilvl="4" w:tplc="D0E20092" w:tentative="1">
      <w:start w:val="1"/>
      <w:numFmt w:val="decimal"/>
      <w:lvlText w:val="%5."/>
      <w:lvlJc w:val="left"/>
      <w:pPr>
        <w:tabs>
          <w:tab w:val="num" w:pos="3600"/>
        </w:tabs>
        <w:ind w:left="3600" w:hanging="360"/>
      </w:pPr>
    </w:lvl>
    <w:lvl w:ilvl="5" w:tplc="4CDE6084" w:tentative="1">
      <w:start w:val="1"/>
      <w:numFmt w:val="decimal"/>
      <w:lvlText w:val="%6."/>
      <w:lvlJc w:val="left"/>
      <w:pPr>
        <w:tabs>
          <w:tab w:val="num" w:pos="4320"/>
        </w:tabs>
        <w:ind w:left="4320" w:hanging="360"/>
      </w:pPr>
    </w:lvl>
    <w:lvl w:ilvl="6" w:tplc="23C24C8A" w:tentative="1">
      <w:start w:val="1"/>
      <w:numFmt w:val="decimal"/>
      <w:lvlText w:val="%7."/>
      <w:lvlJc w:val="left"/>
      <w:pPr>
        <w:tabs>
          <w:tab w:val="num" w:pos="5040"/>
        </w:tabs>
        <w:ind w:left="5040" w:hanging="360"/>
      </w:pPr>
    </w:lvl>
    <w:lvl w:ilvl="7" w:tplc="C74A1D0C" w:tentative="1">
      <w:start w:val="1"/>
      <w:numFmt w:val="decimal"/>
      <w:lvlText w:val="%8."/>
      <w:lvlJc w:val="left"/>
      <w:pPr>
        <w:tabs>
          <w:tab w:val="num" w:pos="5760"/>
        </w:tabs>
        <w:ind w:left="5760" w:hanging="360"/>
      </w:pPr>
    </w:lvl>
    <w:lvl w:ilvl="8" w:tplc="CA2460F4"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298B"/>
    <w:rsid w:val="00000EB4"/>
    <w:rsid w:val="00001FB7"/>
    <w:rsid w:val="00003562"/>
    <w:rsid w:val="00022A36"/>
    <w:rsid w:val="00023FC9"/>
    <w:rsid w:val="00033094"/>
    <w:rsid w:val="000550E8"/>
    <w:rsid w:val="000571DB"/>
    <w:rsid w:val="000740BB"/>
    <w:rsid w:val="00082D4D"/>
    <w:rsid w:val="00092017"/>
    <w:rsid w:val="000A740A"/>
    <w:rsid w:val="000C6C60"/>
    <w:rsid w:val="000E0969"/>
    <w:rsid w:val="000E4114"/>
    <w:rsid w:val="000F4CB9"/>
    <w:rsid w:val="000F7CD5"/>
    <w:rsid w:val="00102566"/>
    <w:rsid w:val="00106AFD"/>
    <w:rsid w:val="00114508"/>
    <w:rsid w:val="00120C35"/>
    <w:rsid w:val="0012754C"/>
    <w:rsid w:val="00134666"/>
    <w:rsid w:val="001423F9"/>
    <w:rsid w:val="00160064"/>
    <w:rsid w:val="00160B1E"/>
    <w:rsid w:val="001854A2"/>
    <w:rsid w:val="00191335"/>
    <w:rsid w:val="001933FD"/>
    <w:rsid w:val="00193AB7"/>
    <w:rsid w:val="001A3F1C"/>
    <w:rsid w:val="001B08C7"/>
    <w:rsid w:val="001B6764"/>
    <w:rsid w:val="001C5D51"/>
    <w:rsid w:val="001D31BC"/>
    <w:rsid w:val="001E3075"/>
    <w:rsid w:val="001E6A5D"/>
    <w:rsid w:val="00205A99"/>
    <w:rsid w:val="0021328D"/>
    <w:rsid w:val="00213678"/>
    <w:rsid w:val="00235102"/>
    <w:rsid w:val="0025026D"/>
    <w:rsid w:val="00264682"/>
    <w:rsid w:val="002700BA"/>
    <w:rsid w:val="002B75F7"/>
    <w:rsid w:val="002C0719"/>
    <w:rsid w:val="002C6DDA"/>
    <w:rsid w:val="002C6EBA"/>
    <w:rsid w:val="002E30CA"/>
    <w:rsid w:val="002E3C71"/>
    <w:rsid w:val="002F3EE8"/>
    <w:rsid w:val="002F62C2"/>
    <w:rsid w:val="003036F1"/>
    <w:rsid w:val="00305BFE"/>
    <w:rsid w:val="00310B65"/>
    <w:rsid w:val="00343FF8"/>
    <w:rsid w:val="003557AA"/>
    <w:rsid w:val="00356226"/>
    <w:rsid w:val="00361BD6"/>
    <w:rsid w:val="00367AF1"/>
    <w:rsid w:val="003948C6"/>
    <w:rsid w:val="00394D84"/>
    <w:rsid w:val="003A56D0"/>
    <w:rsid w:val="003B4797"/>
    <w:rsid w:val="003E0B72"/>
    <w:rsid w:val="003E1B7A"/>
    <w:rsid w:val="00400949"/>
    <w:rsid w:val="004035AA"/>
    <w:rsid w:val="00411494"/>
    <w:rsid w:val="00414100"/>
    <w:rsid w:val="00431B86"/>
    <w:rsid w:val="00432785"/>
    <w:rsid w:val="00465B37"/>
    <w:rsid w:val="00467212"/>
    <w:rsid w:val="0048593A"/>
    <w:rsid w:val="00485981"/>
    <w:rsid w:val="00486D2E"/>
    <w:rsid w:val="00491AC7"/>
    <w:rsid w:val="004B466A"/>
    <w:rsid w:val="004B56C4"/>
    <w:rsid w:val="004C3C16"/>
    <w:rsid w:val="004E5194"/>
    <w:rsid w:val="00506EB7"/>
    <w:rsid w:val="00512602"/>
    <w:rsid w:val="005168CB"/>
    <w:rsid w:val="00516F39"/>
    <w:rsid w:val="00552DF7"/>
    <w:rsid w:val="005605BB"/>
    <w:rsid w:val="00590950"/>
    <w:rsid w:val="00590989"/>
    <w:rsid w:val="00593E23"/>
    <w:rsid w:val="005A0B46"/>
    <w:rsid w:val="005A11C2"/>
    <w:rsid w:val="005A1589"/>
    <w:rsid w:val="005A5F03"/>
    <w:rsid w:val="005B3B33"/>
    <w:rsid w:val="005C375B"/>
    <w:rsid w:val="005F3217"/>
    <w:rsid w:val="005F6865"/>
    <w:rsid w:val="00606CE7"/>
    <w:rsid w:val="00611039"/>
    <w:rsid w:val="006252B9"/>
    <w:rsid w:val="006256CD"/>
    <w:rsid w:val="00625E6A"/>
    <w:rsid w:val="0065305E"/>
    <w:rsid w:val="0066775A"/>
    <w:rsid w:val="0067272D"/>
    <w:rsid w:val="00684062"/>
    <w:rsid w:val="00694C4C"/>
    <w:rsid w:val="006A7C63"/>
    <w:rsid w:val="006B0F84"/>
    <w:rsid w:val="006C38CE"/>
    <w:rsid w:val="006C57D2"/>
    <w:rsid w:val="006D09FC"/>
    <w:rsid w:val="006F1F9B"/>
    <w:rsid w:val="006F251B"/>
    <w:rsid w:val="00707EA3"/>
    <w:rsid w:val="00707EDD"/>
    <w:rsid w:val="00733FBF"/>
    <w:rsid w:val="00746D11"/>
    <w:rsid w:val="00752A02"/>
    <w:rsid w:val="00770473"/>
    <w:rsid w:val="00784DAC"/>
    <w:rsid w:val="00791585"/>
    <w:rsid w:val="007A130E"/>
    <w:rsid w:val="007C3DD9"/>
    <w:rsid w:val="007D1778"/>
    <w:rsid w:val="007D4570"/>
    <w:rsid w:val="007E3A8A"/>
    <w:rsid w:val="0080244B"/>
    <w:rsid w:val="008101D1"/>
    <w:rsid w:val="008105C3"/>
    <w:rsid w:val="00835D0C"/>
    <w:rsid w:val="0084767D"/>
    <w:rsid w:val="00852FC6"/>
    <w:rsid w:val="00854EFC"/>
    <w:rsid w:val="00860C77"/>
    <w:rsid w:val="00867111"/>
    <w:rsid w:val="00872C70"/>
    <w:rsid w:val="00874425"/>
    <w:rsid w:val="0087449B"/>
    <w:rsid w:val="00877938"/>
    <w:rsid w:val="00881847"/>
    <w:rsid w:val="00884D25"/>
    <w:rsid w:val="008931F1"/>
    <w:rsid w:val="0089349B"/>
    <w:rsid w:val="008A1145"/>
    <w:rsid w:val="008F3D8F"/>
    <w:rsid w:val="0091298B"/>
    <w:rsid w:val="009257E8"/>
    <w:rsid w:val="0093636B"/>
    <w:rsid w:val="00954B11"/>
    <w:rsid w:val="00961917"/>
    <w:rsid w:val="00982F09"/>
    <w:rsid w:val="009874A3"/>
    <w:rsid w:val="00994F93"/>
    <w:rsid w:val="009A0F23"/>
    <w:rsid w:val="009A63A1"/>
    <w:rsid w:val="009C0D6D"/>
    <w:rsid w:val="009C547C"/>
    <w:rsid w:val="009D0460"/>
    <w:rsid w:val="009D1E54"/>
    <w:rsid w:val="009D7611"/>
    <w:rsid w:val="009F5D75"/>
    <w:rsid w:val="00A408AD"/>
    <w:rsid w:val="00A426DF"/>
    <w:rsid w:val="00A63DCE"/>
    <w:rsid w:val="00A71B3D"/>
    <w:rsid w:val="00A816A5"/>
    <w:rsid w:val="00A937D5"/>
    <w:rsid w:val="00AA62C1"/>
    <w:rsid w:val="00AC4407"/>
    <w:rsid w:val="00AE0855"/>
    <w:rsid w:val="00AF57A1"/>
    <w:rsid w:val="00B12FD9"/>
    <w:rsid w:val="00B2299C"/>
    <w:rsid w:val="00B46113"/>
    <w:rsid w:val="00B53C27"/>
    <w:rsid w:val="00B54FFD"/>
    <w:rsid w:val="00B5733C"/>
    <w:rsid w:val="00B62DC6"/>
    <w:rsid w:val="00B64B2E"/>
    <w:rsid w:val="00B8292E"/>
    <w:rsid w:val="00B85F23"/>
    <w:rsid w:val="00B97117"/>
    <w:rsid w:val="00BA00FD"/>
    <w:rsid w:val="00BA3FB9"/>
    <w:rsid w:val="00BA5B30"/>
    <w:rsid w:val="00BA6D15"/>
    <w:rsid w:val="00BB02AF"/>
    <w:rsid w:val="00BB1DDA"/>
    <w:rsid w:val="00BB2FC9"/>
    <w:rsid w:val="00C05191"/>
    <w:rsid w:val="00C05BB9"/>
    <w:rsid w:val="00C078B3"/>
    <w:rsid w:val="00C31EAC"/>
    <w:rsid w:val="00C5059A"/>
    <w:rsid w:val="00C60F91"/>
    <w:rsid w:val="00C72D9F"/>
    <w:rsid w:val="00C74AED"/>
    <w:rsid w:val="00C86E82"/>
    <w:rsid w:val="00C90E9F"/>
    <w:rsid w:val="00C9470D"/>
    <w:rsid w:val="00CA043C"/>
    <w:rsid w:val="00CA2F0E"/>
    <w:rsid w:val="00CE3E04"/>
    <w:rsid w:val="00D01FB9"/>
    <w:rsid w:val="00D12AD0"/>
    <w:rsid w:val="00D26D1B"/>
    <w:rsid w:val="00D270F2"/>
    <w:rsid w:val="00D36A3A"/>
    <w:rsid w:val="00D3783B"/>
    <w:rsid w:val="00D53ED6"/>
    <w:rsid w:val="00D53FAB"/>
    <w:rsid w:val="00D607A1"/>
    <w:rsid w:val="00D64F7B"/>
    <w:rsid w:val="00D773E7"/>
    <w:rsid w:val="00D77677"/>
    <w:rsid w:val="00D919F9"/>
    <w:rsid w:val="00D941F9"/>
    <w:rsid w:val="00DA1149"/>
    <w:rsid w:val="00E03F46"/>
    <w:rsid w:val="00E06225"/>
    <w:rsid w:val="00E12AB2"/>
    <w:rsid w:val="00E4521F"/>
    <w:rsid w:val="00E4699C"/>
    <w:rsid w:val="00E83879"/>
    <w:rsid w:val="00E866B3"/>
    <w:rsid w:val="00EA3456"/>
    <w:rsid w:val="00EB3995"/>
    <w:rsid w:val="00EB4F76"/>
    <w:rsid w:val="00ED1E1C"/>
    <w:rsid w:val="00ED6B57"/>
    <w:rsid w:val="00EE5CED"/>
    <w:rsid w:val="00F057B0"/>
    <w:rsid w:val="00F10B78"/>
    <w:rsid w:val="00F22FE6"/>
    <w:rsid w:val="00F34619"/>
    <w:rsid w:val="00F37EBB"/>
    <w:rsid w:val="00F4791C"/>
    <w:rsid w:val="00F71D62"/>
    <w:rsid w:val="00FA1255"/>
    <w:rsid w:val="00FC1A0E"/>
    <w:rsid w:val="00FC249E"/>
    <w:rsid w:val="00FD3C1B"/>
    <w:rsid w:val="00FD5E7F"/>
    <w:rsid w:val="00FF56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07"/>
    <w:pPr>
      <w:widowControl w:val="0"/>
    </w:pPr>
    <w:rPr>
      <w:kern w:val="2"/>
      <w:sz w:val="24"/>
      <w:szCs w:val="24"/>
      <w:lang w:eastAsia="zh-TW"/>
    </w:rPr>
  </w:style>
  <w:style w:type="paragraph" w:styleId="1">
    <w:name w:val="heading 1"/>
    <w:basedOn w:val="a"/>
    <w:next w:val="a"/>
    <w:qFormat/>
    <w:rsid w:val="00AC4407"/>
    <w:pPr>
      <w:keepNext/>
      <w:outlineLvl w:val="0"/>
    </w:pPr>
    <w:rPr>
      <w:rFonts w:ascii="Calibri" w:hAnsi="Calibri"/>
      <w:b/>
      <w:bCs/>
      <w:szCs w:val="22"/>
      <w:u w:val="single"/>
    </w:rPr>
  </w:style>
  <w:style w:type="paragraph" w:styleId="2">
    <w:name w:val="heading 2"/>
    <w:basedOn w:val="a"/>
    <w:next w:val="a"/>
    <w:qFormat/>
    <w:rsid w:val="00AC4407"/>
    <w:pPr>
      <w:keepNext/>
      <w:widowControl/>
      <w:jc w:val="both"/>
      <w:outlineLvl w:val="1"/>
    </w:pPr>
    <w:rPr>
      <w:rFonts w:ascii="Arial" w:hAnsi="Arial" w:cs="Arial"/>
      <w:b/>
      <w:bCs/>
      <w:kern w:val="0"/>
      <w:sz w:val="22"/>
      <w:lang w:eastAsia="en-US"/>
    </w:rPr>
  </w:style>
  <w:style w:type="paragraph" w:styleId="3">
    <w:name w:val="heading 3"/>
    <w:basedOn w:val="a"/>
    <w:next w:val="a"/>
    <w:qFormat/>
    <w:rsid w:val="00AC4407"/>
    <w:pPr>
      <w:keepNext/>
      <w:tabs>
        <w:tab w:val="left" w:pos="315"/>
        <w:tab w:val="left" w:pos="2940"/>
        <w:tab w:val="left" w:pos="3780"/>
      </w:tabs>
      <w:outlineLvl w:val="2"/>
    </w:pPr>
    <w:rPr>
      <w:rFonts w:ascii="Arial" w:hAnsi="Arial" w:cs="Arial"/>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C4407"/>
    <w:rPr>
      <w:color w:val="0000FF"/>
      <w:u w:val="single"/>
    </w:rPr>
  </w:style>
  <w:style w:type="paragraph" w:styleId="a4">
    <w:name w:val="footer"/>
    <w:basedOn w:val="a"/>
    <w:uiPriority w:val="99"/>
    <w:rsid w:val="00AC4407"/>
    <w:pPr>
      <w:tabs>
        <w:tab w:val="center" w:pos="4153"/>
        <w:tab w:val="right" w:pos="8306"/>
      </w:tabs>
      <w:snapToGrid w:val="0"/>
    </w:pPr>
    <w:rPr>
      <w:sz w:val="20"/>
      <w:szCs w:val="20"/>
    </w:rPr>
  </w:style>
  <w:style w:type="character" w:styleId="a5">
    <w:name w:val="page number"/>
    <w:basedOn w:val="a0"/>
    <w:semiHidden/>
    <w:rsid w:val="00AC4407"/>
  </w:style>
  <w:style w:type="character" w:styleId="a6">
    <w:name w:val="annotation reference"/>
    <w:semiHidden/>
    <w:rsid w:val="00AC4407"/>
    <w:rPr>
      <w:sz w:val="18"/>
      <w:szCs w:val="18"/>
    </w:rPr>
  </w:style>
  <w:style w:type="paragraph" w:styleId="a7">
    <w:name w:val="annotation text"/>
    <w:basedOn w:val="a"/>
    <w:semiHidden/>
    <w:rsid w:val="00AC4407"/>
  </w:style>
  <w:style w:type="paragraph" w:styleId="a8">
    <w:name w:val="footnote text"/>
    <w:basedOn w:val="a"/>
    <w:semiHidden/>
    <w:rsid w:val="00AC4407"/>
    <w:pPr>
      <w:snapToGrid w:val="0"/>
    </w:pPr>
    <w:rPr>
      <w:sz w:val="20"/>
      <w:szCs w:val="20"/>
    </w:rPr>
  </w:style>
  <w:style w:type="character" w:styleId="a9">
    <w:name w:val="footnote reference"/>
    <w:semiHidden/>
    <w:rsid w:val="00AC4407"/>
    <w:rPr>
      <w:vertAlign w:val="superscript"/>
    </w:rPr>
  </w:style>
  <w:style w:type="paragraph" w:styleId="aa">
    <w:name w:val="endnote text"/>
    <w:basedOn w:val="a"/>
    <w:semiHidden/>
    <w:rsid w:val="00AC4407"/>
    <w:pPr>
      <w:snapToGrid w:val="0"/>
    </w:pPr>
  </w:style>
  <w:style w:type="character" w:styleId="ab">
    <w:name w:val="endnote reference"/>
    <w:semiHidden/>
    <w:rsid w:val="00AC4407"/>
    <w:rPr>
      <w:vertAlign w:val="superscript"/>
    </w:rPr>
  </w:style>
  <w:style w:type="paragraph" w:styleId="ac">
    <w:name w:val="header"/>
    <w:basedOn w:val="a"/>
    <w:semiHidden/>
    <w:rsid w:val="00AC4407"/>
    <w:pPr>
      <w:tabs>
        <w:tab w:val="center" w:pos="4153"/>
        <w:tab w:val="right" w:pos="8306"/>
      </w:tabs>
      <w:snapToGrid w:val="0"/>
    </w:pPr>
    <w:rPr>
      <w:sz w:val="20"/>
      <w:szCs w:val="20"/>
    </w:rPr>
  </w:style>
  <w:style w:type="character" w:customStyle="1" w:styleId="HeaderChar">
    <w:name w:val="Header Char"/>
    <w:semiHidden/>
    <w:rsid w:val="00AC4407"/>
    <w:rPr>
      <w:sz w:val="20"/>
      <w:szCs w:val="20"/>
    </w:rPr>
  </w:style>
  <w:style w:type="character" w:styleId="ad">
    <w:name w:val="FollowedHyperlink"/>
    <w:semiHidden/>
    <w:rsid w:val="00AC4407"/>
    <w:rPr>
      <w:color w:val="800080"/>
      <w:u w:val="single"/>
    </w:rPr>
  </w:style>
  <w:style w:type="character" w:customStyle="1" w:styleId="ae">
    <w:name w:val="頁尾 字元"/>
    <w:uiPriority w:val="99"/>
    <w:rsid w:val="00AC4407"/>
    <w:rPr>
      <w:kern w:val="2"/>
    </w:rPr>
  </w:style>
  <w:style w:type="paragraph" w:styleId="af">
    <w:name w:val="Body Text"/>
    <w:basedOn w:val="a"/>
    <w:semiHidden/>
    <w:rsid w:val="00AC4407"/>
    <w:pPr>
      <w:jc w:val="center"/>
    </w:pPr>
    <w:rPr>
      <w:rFonts w:ascii="Arial" w:hAnsi="Arial" w:cs="Arial"/>
      <w:b/>
      <w:bCs/>
      <w:sz w:val="28"/>
    </w:rPr>
  </w:style>
  <w:style w:type="paragraph" w:styleId="af0">
    <w:name w:val="Balloon Text"/>
    <w:basedOn w:val="a"/>
    <w:link w:val="af1"/>
    <w:uiPriority w:val="99"/>
    <w:semiHidden/>
    <w:unhideWhenUsed/>
    <w:rsid w:val="00491AC7"/>
    <w:rPr>
      <w:rFonts w:ascii="Cambria" w:hAnsi="Cambria"/>
      <w:sz w:val="18"/>
      <w:szCs w:val="18"/>
    </w:rPr>
  </w:style>
  <w:style w:type="character" w:customStyle="1" w:styleId="af1">
    <w:name w:val="註解方塊文字 字元"/>
    <w:link w:val="af0"/>
    <w:uiPriority w:val="99"/>
    <w:semiHidden/>
    <w:rsid w:val="00491AC7"/>
    <w:rPr>
      <w:rFonts w:ascii="Cambria" w:eastAsia="新細明體" w:hAnsi="Cambria" w:cs="Times New Roman"/>
      <w:kern w:val="2"/>
      <w:sz w:val="18"/>
      <w:szCs w:val="18"/>
    </w:rPr>
  </w:style>
  <w:style w:type="paragraph" w:styleId="af2">
    <w:name w:val="Document Map"/>
    <w:basedOn w:val="a"/>
    <w:link w:val="af3"/>
    <w:uiPriority w:val="99"/>
    <w:semiHidden/>
    <w:unhideWhenUsed/>
    <w:rsid w:val="009D7611"/>
    <w:rPr>
      <w:rFonts w:ascii="新細明體"/>
      <w:sz w:val="18"/>
      <w:szCs w:val="18"/>
    </w:rPr>
  </w:style>
  <w:style w:type="character" w:customStyle="1" w:styleId="af3">
    <w:name w:val="文件引導模式 字元"/>
    <w:link w:val="af2"/>
    <w:uiPriority w:val="99"/>
    <w:semiHidden/>
    <w:rsid w:val="009D7611"/>
    <w:rPr>
      <w:rFonts w:ascii="新細明體"/>
      <w:kern w:val="2"/>
      <w:sz w:val="18"/>
      <w:szCs w:val="18"/>
    </w:rPr>
  </w:style>
  <w:style w:type="paragraph" w:styleId="af4">
    <w:name w:val="List Paragraph"/>
    <w:basedOn w:val="a"/>
    <w:uiPriority w:val="34"/>
    <w:qFormat/>
    <w:rsid w:val="001933F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07"/>
    <w:pPr>
      <w:widowControl w:val="0"/>
    </w:pPr>
    <w:rPr>
      <w:kern w:val="2"/>
      <w:sz w:val="24"/>
      <w:szCs w:val="24"/>
      <w:lang w:eastAsia="zh-TW"/>
    </w:rPr>
  </w:style>
  <w:style w:type="paragraph" w:styleId="1">
    <w:name w:val="heading 1"/>
    <w:basedOn w:val="a"/>
    <w:next w:val="a"/>
    <w:qFormat/>
    <w:rsid w:val="00AC4407"/>
    <w:pPr>
      <w:keepNext/>
      <w:outlineLvl w:val="0"/>
    </w:pPr>
    <w:rPr>
      <w:rFonts w:ascii="Calibri" w:hAnsi="Calibri"/>
      <w:b/>
      <w:bCs/>
      <w:szCs w:val="22"/>
      <w:u w:val="single"/>
    </w:rPr>
  </w:style>
  <w:style w:type="paragraph" w:styleId="2">
    <w:name w:val="heading 2"/>
    <w:basedOn w:val="a"/>
    <w:next w:val="a"/>
    <w:qFormat/>
    <w:rsid w:val="00AC4407"/>
    <w:pPr>
      <w:keepNext/>
      <w:widowControl/>
      <w:jc w:val="both"/>
      <w:outlineLvl w:val="1"/>
    </w:pPr>
    <w:rPr>
      <w:rFonts w:ascii="Arial" w:hAnsi="Arial" w:cs="Arial"/>
      <w:b/>
      <w:bCs/>
      <w:kern w:val="0"/>
      <w:sz w:val="22"/>
      <w:lang w:eastAsia="en-US"/>
    </w:rPr>
  </w:style>
  <w:style w:type="paragraph" w:styleId="3">
    <w:name w:val="heading 3"/>
    <w:basedOn w:val="a"/>
    <w:next w:val="a"/>
    <w:qFormat/>
    <w:rsid w:val="00AC4407"/>
    <w:pPr>
      <w:keepNext/>
      <w:tabs>
        <w:tab w:val="left" w:pos="315"/>
        <w:tab w:val="left" w:pos="2940"/>
        <w:tab w:val="left" w:pos="3780"/>
      </w:tabs>
      <w:outlineLvl w:val="2"/>
    </w:pPr>
    <w:rPr>
      <w:rFonts w:ascii="Arial" w:hAnsi="Arial" w:cs="Arial"/>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C4407"/>
    <w:rPr>
      <w:color w:val="0000FF"/>
      <w:u w:val="single"/>
    </w:rPr>
  </w:style>
  <w:style w:type="paragraph" w:styleId="a4">
    <w:name w:val="footer"/>
    <w:basedOn w:val="a"/>
    <w:uiPriority w:val="99"/>
    <w:rsid w:val="00AC4407"/>
    <w:pPr>
      <w:tabs>
        <w:tab w:val="center" w:pos="4153"/>
        <w:tab w:val="right" w:pos="8306"/>
      </w:tabs>
      <w:snapToGrid w:val="0"/>
    </w:pPr>
    <w:rPr>
      <w:sz w:val="20"/>
      <w:szCs w:val="20"/>
    </w:rPr>
  </w:style>
  <w:style w:type="character" w:styleId="a5">
    <w:name w:val="page number"/>
    <w:basedOn w:val="a0"/>
    <w:semiHidden/>
    <w:rsid w:val="00AC4407"/>
  </w:style>
  <w:style w:type="character" w:styleId="a6">
    <w:name w:val="annotation reference"/>
    <w:semiHidden/>
    <w:rsid w:val="00AC4407"/>
    <w:rPr>
      <w:sz w:val="18"/>
      <w:szCs w:val="18"/>
    </w:rPr>
  </w:style>
  <w:style w:type="paragraph" w:styleId="a7">
    <w:name w:val="annotation text"/>
    <w:basedOn w:val="a"/>
    <w:semiHidden/>
    <w:rsid w:val="00AC4407"/>
  </w:style>
  <w:style w:type="paragraph" w:styleId="a8">
    <w:name w:val="footnote text"/>
    <w:basedOn w:val="a"/>
    <w:semiHidden/>
    <w:rsid w:val="00AC4407"/>
    <w:pPr>
      <w:snapToGrid w:val="0"/>
    </w:pPr>
    <w:rPr>
      <w:sz w:val="20"/>
      <w:szCs w:val="20"/>
    </w:rPr>
  </w:style>
  <w:style w:type="character" w:styleId="a9">
    <w:name w:val="footnote reference"/>
    <w:semiHidden/>
    <w:rsid w:val="00AC4407"/>
    <w:rPr>
      <w:vertAlign w:val="superscript"/>
    </w:rPr>
  </w:style>
  <w:style w:type="paragraph" w:styleId="aa">
    <w:name w:val="endnote text"/>
    <w:basedOn w:val="a"/>
    <w:semiHidden/>
    <w:rsid w:val="00AC4407"/>
    <w:pPr>
      <w:snapToGrid w:val="0"/>
    </w:pPr>
  </w:style>
  <w:style w:type="character" w:styleId="ab">
    <w:name w:val="endnote reference"/>
    <w:semiHidden/>
    <w:rsid w:val="00AC4407"/>
    <w:rPr>
      <w:vertAlign w:val="superscript"/>
    </w:rPr>
  </w:style>
  <w:style w:type="paragraph" w:styleId="ac">
    <w:name w:val="header"/>
    <w:basedOn w:val="a"/>
    <w:semiHidden/>
    <w:rsid w:val="00AC4407"/>
    <w:pPr>
      <w:tabs>
        <w:tab w:val="center" w:pos="4153"/>
        <w:tab w:val="right" w:pos="8306"/>
      </w:tabs>
      <w:snapToGrid w:val="0"/>
    </w:pPr>
    <w:rPr>
      <w:sz w:val="20"/>
      <w:szCs w:val="20"/>
    </w:rPr>
  </w:style>
  <w:style w:type="character" w:customStyle="1" w:styleId="HeaderChar">
    <w:name w:val="Header Char"/>
    <w:semiHidden/>
    <w:rsid w:val="00AC4407"/>
    <w:rPr>
      <w:sz w:val="20"/>
      <w:szCs w:val="20"/>
    </w:rPr>
  </w:style>
  <w:style w:type="character" w:styleId="ad">
    <w:name w:val="FollowedHyperlink"/>
    <w:semiHidden/>
    <w:rsid w:val="00AC4407"/>
    <w:rPr>
      <w:color w:val="800080"/>
      <w:u w:val="single"/>
    </w:rPr>
  </w:style>
  <w:style w:type="character" w:customStyle="1" w:styleId="ae">
    <w:name w:val="頁尾 字元"/>
    <w:uiPriority w:val="99"/>
    <w:rsid w:val="00AC4407"/>
    <w:rPr>
      <w:kern w:val="2"/>
    </w:rPr>
  </w:style>
  <w:style w:type="paragraph" w:styleId="af">
    <w:name w:val="Body Text"/>
    <w:basedOn w:val="a"/>
    <w:semiHidden/>
    <w:rsid w:val="00AC4407"/>
    <w:pPr>
      <w:jc w:val="center"/>
    </w:pPr>
    <w:rPr>
      <w:rFonts w:ascii="Arial" w:hAnsi="Arial" w:cs="Arial"/>
      <w:b/>
      <w:bCs/>
      <w:sz w:val="28"/>
    </w:rPr>
  </w:style>
  <w:style w:type="paragraph" w:styleId="af0">
    <w:name w:val="Balloon Text"/>
    <w:basedOn w:val="a"/>
    <w:link w:val="af1"/>
    <w:uiPriority w:val="99"/>
    <w:semiHidden/>
    <w:unhideWhenUsed/>
    <w:rsid w:val="00491AC7"/>
    <w:rPr>
      <w:rFonts w:ascii="Cambria" w:hAnsi="Cambria"/>
      <w:sz w:val="18"/>
      <w:szCs w:val="18"/>
    </w:rPr>
  </w:style>
  <w:style w:type="character" w:customStyle="1" w:styleId="af1">
    <w:name w:val="註解方塊文字 字元"/>
    <w:link w:val="af0"/>
    <w:uiPriority w:val="99"/>
    <w:semiHidden/>
    <w:rsid w:val="00491AC7"/>
    <w:rPr>
      <w:rFonts w:ascii="Cambria" w:eastAsia="新細明體" w:hAnsi="Cambria" w:cs="Times New Roman"/>
      <w:kern w:val="2"/>
      <w:sz w:val="18"/>
      <w:szCs w:val="18"/>
    </w:rPr>
  </w:style>
  <w:style w:type="paragraph" w:styleId="af2">
    <w:name w:val="Document Map"/>
    <w:basedOn w:val="a"/>
    <w:link w:val="af3"/>
    <w:uiPriority w:val="99"/>
    <w:semiHidden/>
    <w:unhideWhenUsed/>
    <w:rsid w:val="009D7611"/>
    <w:rPr>
      <w:rFonts w:ascii="新細明體"/>
      <w:sz w:val="18"/>
      <w:szCs w:val="18"/>
    </w:rPr>
  </w:style>
  <w:style w:type="character" w:customStyle="1" w:styleId="af3">
    <w:name w:val="文件引導模式 字元"/>
    <w:link w:val="af2"/>
    <w:uiPriority w:val="99"/>
    <w:semiHidden/>
    <w:rsid w:val="009D7611"/>
    <w:rPr>
      <w:rFonts w:ascii="新細明體"/>
      <w:kern w:val="2"/>
      <w:sz w:val="18"/>
      <w:szCs w:val="18"/>
    </w:rPr>
  </w:style>
  <w:style w:type="paragraph" w:styleId="af4">
    <w:name w:val="List Paragraph"/>
    <w:basedOn w:val="a"/>
    <w:uiPriority w:val="34"/>
    <w:qFormat/>
    <w:rsid w:val="001933FD"/>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CF86-DFBD-42D2-B32A-63167276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1576</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Exhibition Title</vt:lpstr>
    </vt:vector>
  </TitlesOfParts>
  <Company>Microsoft</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Title</dc:title>
  <dc:creator>user</dc:creator>
  <cp:lastModifiedBy>Anna Luk</cp:lastModifiedBy>
  <cp:revision>21</cp:revision>
  <cp:lastPrinted>2020-10-29T05:43:00Z</cp:lastPrinted>
  <dcterms:created xsi:type="dcterms:W3CDTF">2020-05-25T05:28:00Z</dcterms:created>
  <dcterms:modified xsi:type="dcterms:W3CDTF">2021-05-10T01:30:00Z</dcterms:modified>
</cp:coreProperties>
</file>